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2DC1" w:rsidR="00880982" w:rsidP="0279FD06" w:rsidRDefault="00880982" w14:paraId="3125F4C3" w14:textId="4066BFE7">
      <w:pPr>
        <w:pStyle w:val="BodyText"/>
        <w:rPr>
          <w:rFonts w:ascii="Calibri" w:hAnsi="Calibri" w:cs="Calibri" w:asciiTheme="minorAscii" w:hAnsiTheme="minorAscii" w:cstheme="minorAscii"/>
          <w:color w:val="FF0000"/>
          <w:lang w:val="en-US"/>
        </w:rPr>
      </w:pPr>
    </w:p>
    <w:p w:rsidRPr="00C232EA" w:rsidR="0046747D" w:rsidP="0279FD06" w:rsidRDefault="0046747D" w14:paraId="4EDD24D1" w14:textId="55A86173">
      <w:pPr>
        <w:pStyle w:val="BodyText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70C0"/>
          <w:sz w:val="32"/>
          <w:szCs w:val="32"/>
        </w:rPr>
      </w:pPr>
      <w:r w:rsidRPr="0279FD06" w:rsidR="0046747D">
        <w:rPr>
          <w:rFonts w:ascii="Calibri" w:hAnsi="Calibri" w:cs="Calibri" w:asciiTheme="minorAscii" w:hAnsiTheme="minorAscii" w:cstheme="minorAscii"/>
          <w:b w:val="1"/>
          <w:bCs w:val="1"/>
          <w:color w:val="0070C0"/>
          <w:sz w:val="32"/>
          <w:szCs w:val="32"/>
        </w:rPr>
        <w:t>PhD Scholarship Advertisement</w:t>
      </w:r>
    </w:p>
    <w:p w:rsidRPr="00B42DC1" w:rsidR="6F832732" w:rsidP="57EA810A" w:rsidRDefault="6F832732" w14:paraId="66EF1838" w14:textId="577AB808">
      <w:pPr>
        <w:rPr>
          <w:rFonts w:asciiTheme="minorHAnsi" w:hAnsiTheme="minorHAnsi" w:cstheme="minorHAnsi"/>
          <w:color w:val="0070C0"/>
        </w:rPr>
      </w:pPr>
    </w:p>
    <w:p w:rsidRPr="00B42DC1" w:rsidR="00E0585F" w:rsidP="0279FD06" w:rsidRDefault="00231DE1" w14:paraId="0A92D9C4" w14:textId="33B4618C">
      <w:pPr>
        <w:jc w:val="center"/>
        <w:outlineLvl w:val="0"/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</w:pPr>
      <w:r w:rsidRPr="0279FD06" w:rsidR="00231DE1">
        <w:rPr>
          <w:rFonts w:ascii="Calibri" w:hAnsi="Calibri" w:cs="Calibri" w:asciiTheme="minorAscii" w:hAnsiTheme="minorAscii" w:cstheme="minorAscii"/>
        </w:rPr>
        <w:t xml:space="preserve">Fully Funded PhD </w:t>
      </w:r>
      <w:r w:rsidRPr="0279FD06" w:rsidR="0046747D">
        <w:rPr>
          <w:rFonts w:ascii="Calibri" w:hAnsi="Calibri" w:cs="Calibri" w:asciiTheme="minorAscii" w:hAnsiTheme="minorAscii" w:cstheme="minorAscii"/>
        </w:rPr>
        <w:t>Scholarship</w:t>
      </w:r>
      <w:r w:rsidRPr="0279FD06" w:rsidR="00231DE1">
        <w:rPr>
          <w:rFonts w:ascii="Calibri" w:hAnsi="Calibri" w:cs="Calibri" w:asciiTheme="minorAscii" w:hAnsiTheme="minorAscii" w:cstheme="minorAscii"/>
        </w:rPr>
        <w:t xml:space="preserve"> in</w:t>
      </w:r>
      <w:r w:rsidRPr="0279FD06" w:rsidR="00BF1879">
        <w:rPr>
          <w:rFonts w:ascii="Calibri" w:hAnsi="Calibri" w:cs="Calibri" w:asciiTheme="minorAscii" w:hAnsiTheme="minorAscii" w:cstheme="minorAscii"/>
          <w:color w:val="FF0000"/>
        </w:rPr>
        <w:t xml:space="preserve"> </w:t>
      </w:r>
      <w:r w:rsidRPr="0279FD06" w:rsidR="00516EE9">
        <w:rPr>
          <w:rFonts w:ascii="Calibri" w:hAnsi="Calibri" w:cs="Calibri" w:asciiTheme="minorAscii" w:hAnsiTheme="minorAscii" w:cstheme="minorAscii"/>
          <w:color w:val="auto"/>
        </w:rPr>
        <w:t>e</w:t>
      </w:r>
      <w:r w:rsidRPr="0279FD06" w:rsidR="002538F5">
        <w:rPr>
          <w:rFonts w:ascii="Calibri" w:hAnsi="Calibri" w:cs="Calibri" w:asciiTheme="minorAscii" w:hAnsiTheme="minorAscii" w:cstheme="minorAscii"/>
          <w:color w:val="auto"/>
        </w:rPr>
        <w:t xml:space="preserve">valuating </w:t>
      </w:r>
      <w:r w:rsidRPr="0279FD06" w:rsidR="006141CE">
        <w:rPr>
          <w:rFonts w:ascii="Calibri" w:hAnsi="Calibri" w:cs="Calibri" w:asciiTheme="minorAscii" w:hAnsiTheme="minorAscii" w:cstheme="minorAscii"/>
          <w:color w:val="auto"/>
        </w:rPr>
        <w:t xml:space="preserve">pathways for </w:t>
      </w:r>
      <w:r w:rsidRPr="0279FD06" w:rsidR="002538F5">
        <w:rPr>
          <w:rFonts w:ascii="Calibri" w:hAnsi="Calibri" w:cs="Calibri" w:asciiTheme="minorAscii" w:hAnsiTheme="minorAscii" w:cstheme="minorAscii"/>
          <w:color w:val="auto"/>
        </w:rPr>
        <w:t xml:space="preserve">sustainable and resilient </w:t>
      </w:r>
      <w:r w:rsidRPr="0279FD06" w:rsidR="006141CE">
        <w:rPr>
          <w:rFonts w:ascii="Calibri" w:hAnsi="Calibri" w:cs="Calibri" w:asciiTheme="minorAscii" w:hAnsiTheme="minorAscii" w:cstheme="minorAscii"/>
          <w:color w:val="auto"/>
        </w:rPr>
        <w:t xml:space="preserve">grass biorefinery deployment </w:t>
      </w:r>
      <w:r w:rsidRPr="0279FD06" w:rsidR="00E0585F">
        <w:rPr>
          <w:rFonts w:ascii="Calibri" w:hAnsi="Calibri" w:cs="Calibri" w:asciiTheme="minorAscii" w:hAnsiTheme="minorAscii" w:cstheme="minorAscii"/>
          <w:color w:val="auto"/>
        </w:rPr>
        <w:t>[</w:t>
      </w:r>
      <w:r w:rsidRPr="0279FD06" w:rsidR="00E067EB">
        <w:rPr>
          <w:rFonts w:ascii="Calibri" w:hAnsi="Calibri" w:cs="Calibri" w:asciiTheme="minorAscii" w:hAnsiTheme="minorAscii" w:cstheme="minorAscii"/>
          <w:color w:val="auto"/>
        </w:rPr>
        <w:t>Science &amp; Engineering</w:t>
      </w:r>
      <w:r w:rsidRPr="0279FD06" w:rsidR="00E0585F">
        <w:rPr>
          <w:rFonts w:ascii="Calibri" w:hAnsi="Calibri" w:cs="Calibri" w:asciiTheme="minorAscii" w:hAnsiTheme="minorAscii" w:cstheme="minorAscii"/>
          <w:color w:val="auto"/>
        </w:rPr>
        <w:t xml:space="preserve"> / </w:t>
      </w:r>
      <w:r w:rsidRPr="0279FD06" w:rsidR="00E067EB">
        <w:rPr>
          <w:rFonts w:ascii="Calibri" w:hAnsi="Calibri" w:cs="Calibri" w:asciiTheme="minorAscii" w:hAnsiTheme="minorAscii" w:cstheme="minorAscii"/>
          <w:color w:val="auto"/>
        </w:rPr>
        <w:t>Ryan Institute</w:t>
      </w:r>
      <w:r w:rsidRPr="0279FD06" w:rsidR="00E0585F">
        <w:rPr>
          <w:rFonts w:ascii="Calibri" w:hAnsi="Calibri" w:cs="Calibri" w:asciiTheme="minorAscii" w:hAnsiTheme="minorAscii" w:cstheme="minorAscii"/>
          <w:color w:val="auto"/>
        </w:rPr>
        <w:t>]</w:t>
      </w:r>
      <w:r w:rsidRPr="0279FD06" w:rsidR="0066443A">
        <w:rPr>
          <w:rFonts w:ascii="Calibri" w:hAnsi="Calibri" w:cs="Calibri" w:asciiTheme="minorAscii" w:hAnsiTheme="minorAscii" w:cstheme="minorAscii"/>
          <w:color w:val="auto"/>
        </w:rPr>
        <w:t xml:space="preserve"> </w:t>
      </w:r>
    </w:p>
    <w:p w:rsidRPr="00516EE9" w:rsidR="006374AD" w:rsidP="40878F97" w:rsidRDefault="006374AD" w14:paraId="31CF1680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B42DC1" w:rsidR="007C7B5B" w:rsidP="0279FD06" w:rsidRDefault="00231DE1" w14:paraId="2D2FB506" w14:textId="16D57295">
      <w:pPr>
        <w:pStyle w:val="BodyText"/>
        <w:jc w:val="both"/>
        <w:rPr>
          <w:rFonts w:ascii="Calibri" w:hAnsi="Calibri" w:cs="Calibri" w:asciiTheme="minorAscii" w:hAnsiTheme="minorAscii" w:cstheme="minorAscii"/>
          <w:color w:val="000000"/>
          <w:sz w:val="24"/>
          <w:szCs w:val="24"/>
          <w:lang w:val="en-US"/>
        </w:rPr>
      </w:pPr>
      <w:r w:rsidRPr="0279FD06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Application</w:t>
      </w:r>
      <w:r w:rsidRPr="0279FD06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s</w:t>
      </w:r>
      <w:r w:rsidRPr="0279FD06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are invited f</w:t>
      </w:r>
      <w:r w:rsidRPr="0279FD06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rom sui</w:t>
      </w:r>
      <w:r w:rsidRPr="0279FD06" w:rsidR="0081379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tably qualified candidates for </w:t>
      </w:r>
      <w:r w:rsidRPr="0279FD06" w:rsidR="00813792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full-time funded</w:t>
      </w:r>
      <w:r w:rsidRPr="0279FD06" w:rsidR="001F192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79FD06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PhD </w:t>
      </w:r>
      <w:r w:rsidRPr="0279FD06" w:rsidR="0046747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scholarship</w:t>
      </w:r>
      <w:r w:rsidRPr="0279FD06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79FD06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starting in </w:t>
      </w:r>
      <w:r w:rsidRPr="0279FD06" w:rsidR="0040065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February </w:t>
      </w:r>
      <w:r w:rsidRPr="0279FD06" w:rsidR="00E067E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202</w:t>
      </w:r>
      <w:r w:rsidRPr="0279FD06" w:rsidR="0040065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7</w:t>
      </w:r>
      <w:r w:rsidRPr="0279FD06" w:rsidR="00516EE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,</w:t>
      </w:r>
      <w:r w:rsidRPr="0279FD06" w:rsidR="000B12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affiliated to the</w:t>
      </w:r>
      <w:r w:rsidRPr="0279FD06" w:rsidR="007C7B5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79FD06" w:rsidR="00EA1BAA">
        <w:rPr>
          <w:rFonts w:ascii="Calibri" w:hAnsi="Calibri" w:cs="Calibri" w:asciiTheme="minorAscii" w:hAnsiTheme="minorAscii" w:cstheme="minorAscii"/>
          <w:color w:val="auto"/>
          <w:sz w:val="24"/>
          <w:szCs w:val="24"/>
          <w:lang w:val="en-US"/>
        </w:rPr>
        <w:t>Ryan Institute</w:t>
      </w:r>
      <w:r w:rsidRPr="0279FD06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at the </w:t>
      </w:r>
      <w:r w:rsidRPr="0279FD06" w:rsidR="00F8018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University of </w:t>
      </w:r>
      <w:r w:rsidRPr="0279FD06" w:rsidR="0016385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Galway</w:t>
      </w:r>
      <w:r w:rsidRPr="0279FD06" w:rsidR="007D08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0279FD06" w:rsidR="007D080C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Teagasc</w:t>
      </w:r>
      <w:r w:rsidRPr="0279FD06" w:rsidR="00BF18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Pr="00B42DC1" w:rsidR="274238F6" w:rsidP="274238F6" w:rsidRDefault="274238F6" w14:paraId="45B3EC9D" w14:textId="198E1F18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Pr="00B42DC1" w:rsidR="37695DDF" w:rsidP="00DF7D25" w:rsidRDefault="37695DDF" w14:paraId="659E228E" w14:textId="0A7FFE23">
      <w:pPr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b/>
          <w:bCs/>
          <w:color w:val="000000" w:themeColor="text1"/>
          <w:lang w:eastAsia="zh-CN"/>
        </w:rPr>
        <w:t>Universit</w:t>
      </w:r>
      <w:r w:rsidR="00C232EA">
        <w:rPr>
          <w:rFonts w:asciiTheme="minorHAnsi" w:hAnsiTheme="minorHAnsi" w:cstheme="minorHAnsi"/>
          <w:b/>
          <w:bCs/>
          <w:color w:val="000000" w:themeColor="text1"/>
          <w:lang w:eastAsia="zh-CN"/>
        </w:rPr>
        <w:t>y of Galway</w:t>
      </w:r>
    </w:p>
    <w:p w:rsidRPr="00B42DC1" w:rsidR="00172206" w:rsidP="00C232EA" w:rsidRDefault="37695DDF" w14:paraId="2D2FB507" w14:textId="6A12475E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auto"/>
          <w:lang w:val="en-US"/>
        </w:rPr>
      </w:pPr>
      <w:r w:rsidRPr="00B42DC1">
        <w:rPr>
          <w:rFonts w:asciiTheme="minorHAnsi" w:hAnsiTheme="minorHAnsi" w:cstheme="minorHAnsi"/>
          <w:color w:val="auto"/>
          <w:lang w:val="en-US"/>
        </w:rPr>
        <w:t xml:space="preserve">Located in the vibrant cultural city of Galway in the west of </w:t>
      </w:r>
      <w:r w:rsidRPr="00B42DC1" w:rsidR="00066EBA">
        <w:rPr>
          <w:rFonts w:asciiTheme="minorHAnsi" w:hAnsiTheme="minorHAnsi" w:cstheme="minorHAnsi"/>
          <w:color w:val="auto"/>
          <w:lang w:val="en-US"/>
        </w:rPr>
        <w:t>Ireland, the</w:t>
      </w:r>
      <w:r w:rsidRPr="00B42DC1" w:rsidR="00813792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B42DC1">
        <w:rPr>
          <w:rFonts w:asciiTheme="minorHAnsi" w:hAnsiTheme="minorHAnsi" w:cstheme="minorHAnsi"/>
          <w:color w:val="auto"/>
          <w:lang w:val="en-US"/>
        </w:rPr>
        <w:t xml:space="preserve">University of Galway has a distinguished reputation for teaching and </w:t>
      </w:r>
      <w:hyperlink w:history="1" r:id="rId13">
        <w:r w:rsidRPr="00C232EA">
          <w:rPr>
            <w:rStyle w:val="Hyperlink"/>
            <w:rFonts w:asciiTheme="minorHAnsi" w:hAnsiTheme="minorHAnsi" w:cstheme="minorHAnsi"/>
            <w:lang w:val="en-US"/>
          </w:rPr>
          <w:t>research excellence</w:t>
        </w:r>
      </w:hyperlink>
      <w:r w:rsidRPr="00B42DC1">
        <w:rPr>
          <w:rFonts w:asciiTheme="minorHAnsi" w:hAnsiTheme="minorHAnsi" w:cstheme="minorHAnsi"/>
          <w:color w:val="auto"/>
          <w:lang w:val="en-US"/>
        </w:rPr>
        <w:t xml:space="preserve"> </w:t>
      </w:r>
    </w:p>
    <w:p w:rsidRPr="00B42DC1" w:rsidR="00880982" w:rsidP="00C232EA" w:rsidRDefault="00880982" w14:paraId="78F1F6A7" w14:textId="77777777">
      <w:pPr>
        <w:spacing w:line="259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For information on moving to Ireland please see </w:t>
      </w:r>
      <w:hyperlink r:id="rId14">
        <w:r w:rsidRPr="00B42DC1">
          <w:rPr>
            <w:rStyle w:val="Hyperlink"/>
            <w:rFonts w:asciiTheme="minorHAnsi" w:hAnsiTheme="minorHAnsi" w:cstheme="minorHAnsi"/>
            <w:lang w:eastAsia="zh-CN"/>
          </w:rPr>
          <w:t>www.euraxess.ie</w:t>
        </w:r>
      </w:hyperlink>
      <w:r w:rsidRPr="00B42DC1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:rsidRPr="00B42DC1" w:rsidR="0066443A" w:rsidP="0066443A" w:rsidRDefault="0066443A" w14:paraId="43242B1A" w14:textId="56085400">
      <w:pPr>
        <w:jc w:val="both"/>
        <w:outlineLvl w:val="0"/>
        <w:rPr>
          <w:rFonts w:asciiTheme="minorHAnsi" w:hAnsiTheme="minorHAnsi" w:cstheme="minorHAnsi"/>
          <w:strike/>
        </w:rPr>
      </w:pPr>
    </w:p>
    <w:p w:rsidRPr="00B42DC1" w:rsidR="00D10A79" w:rsidP="38107257" w:rsidRDefault="0016385F" w14:paraId="569F6BF2" w14:textId="0CA5E64A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B42DC1">
        <w:rPr>
          <w:rFonts w:asciiTheme="minorHAnsi" w:hAnsiTheme="minorHAnsi" w:cstheme="minorHAnsi"/>
          <w:b/>
          <w:bCs/>
        </w:rPr>
        <w:t>Project</w:t>
      </w:r>
      <w:r w:rsidRPr="00B42DC1" w:rsidR="00231DE1">
        <w:rPr>
          <w:rFonts w:asciiTheme="minorHAnsi" w:hAnsiTheme="minorHAnsi" w:cstheme="minorHAnsi"/>
          <w:b/>
          <w:bCs/>
        </w:rPr>
        <w:t xml:space="preserve"> </w:t>
      </w:r>
      <w:r w:rsidRPr="00B42DC1" w:rsidR="00D10A79">
        <w:rPr>
          <w:rFonts w:asciiTheme="minorHAnsi" w:hAnsiTheme="minorHAnsi" w:cstheme="minorHAnsi"/>
          <w:b/>
          <w:bCs/>
        </w:rPr>
        <w:t>Description</w:t>
      </w:r>
      <w:r w:rsidRPr="00B42DC1">
        <w:rPr>
          <w:rFonts w:asciiTheme="minorHAnsi" w:hAnsiTheme="minorHAnsi" w:cstheme="minorHAnsi"/>
          <w:b/>
          <w:bCs/>
        </w:rPr>
        <w:t xml:space="preserve"> </w:t>
      </w:r>
    </w:p>
    <w:p w:rsidR="001A436A" w:rsidP="00B0451B" w:rsidRDefault="00B0451B" w14:paraId="2773AE78" w14:textId="1D4FA39B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Grass4Value aims to deliver diverse and sustainable circular bioeconomy pathways for management of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Ireland’s most abundant agricultural resource, grassland. Ireland faces key sustainability challenges in</w:t>
      </w:r>
      <w:r w:rsidR="004A169A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areas such as climate</w:t>
      </w:r>
      <w:r w:rsidR="009A3BDF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change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, biodiversity and water quality</w:t>
      </w:r>
      <w:r w:rsidR="00F22794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  <w:r w:rsidR="00FF7429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Diversification of </w:t>
      </w:r>
      <w:r w:rsidR="00F22794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Ireland’s 4.5 </w:t>
      </w:r>
      <w:r w:rsidR="00FF7429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million hectares </w:t>
      </w:r>
      <w:r w:rsidR="00F22794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of grassland </w:t>
      </w:r>
      <w:r w:rsidR="004C4C8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could make a substantial contribution to </w:t>
      </w:r>
      <w:r w:rsidR="009A3BDF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achieving </w:t>
      </w:r>
      <w:r w:rsidR="004C4C8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net zero greenhouse gas emissions</w:t>
      </w:r>
      <w:r w:rsidR="00FF7429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whilst reducing pressure on water quality and biodiversity associated with livestock farming</w:t>
      </w:r>
      <w:r w:rsidR="0039446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. C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ascading use </w:t>
      </w:r>
      <w:r w:rsidR="002A0852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of grass can deliver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low-emission feed, food, energy, material and</w:t>
      </w:r>
      <w:r w:rsidR="002A0852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fertiliser products with potential for displacement of less sustainable alternatives (e.g., soy and fossil</w:t>
      </w:r>
      <w:r w:rsidR="002A0852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energy), while also </w:t>
      </w:r>
      <w:r w:rsidR="005A2AC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conferring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resilience </w:t>
      </w:r>
      <w:r w:rsidR="005A2AC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to rural economies.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The </w:t>
      </w:r>
      <w:r w:rsidR="005A2AC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Grass4Value project will </w:t>
      </w:r>
      <w:r w:rsidR="001A436A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build on the demonstration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biorefinery</w:t>
      </w:r>
      <w:r w:rsidR="001A436A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plant </w:t>
      </w:r>
      <w:r w:rsidRPr="00B0451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at Farm Zero C</w:t>
      </w:r>
      <w:r w:rsidR="001A436A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, centred on anaerobic digestion (AD).</w:t>
      </w:r>
      <w:r w:rsidR="0026069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The advertised PhD will </w:t>
      </w:r>
      <w:r w:rsidR="002A5DE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apply </w:t>
      </w:r>
      <w:r w:rsidR="00E568CF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prospective </w:t>
      </w:r>
      <w:r w:rsidR="002A5DE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life cycle assessment (LCA) and foresight analyses to evaluate </w:t>
      </w:r>
      <w:r w:rsidR="00E568CF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the sustainability and resilience of grass biorefinery value chains in a future context.</w:t>
      </w:r>
      <w:r w:rsidR="002A5DE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r w:rsidR="001A436A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</w:p>
    <w:p w:rsidR="001A436A" w:rsidP="00B0451B" w:rsidRDefault="001A436A" w14:paraId="39869209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</w:p>
    <w:p w:rsidR="00400656" w:rsidP="00AA1F05" w:rsidRDefault="00AA1F05" w14:paraId="515663F2" w14:textId="6D4A28C1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The successful candidate will be jointly supervised by </w:t>
      </w:r>
      <w:hyperlink w:history="1" r:id="rId15">
        <w:r w:rsidRPr="00172068">
          <w:rPr>
            <w:rStyle w:val="Hyperlink"/>
            <w:rFonts w:asciiTheme="minorHAnsi" w:hAnsiTheme="minorHAnsi" w:cstheme="minorHAnsi"/>
            <w:sz w:val="24"/>
            <w:szCs w:val="24"/>
            <w:lang w:val="en-IE"/>
          </w:rPr>
          <w:t>Professor David Styles</w:t>
        </w:r>
      </w:hyperlink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in the School of Biological and Chemical Sciences at University of Galway</w:t>
      </w:r>
      <w:r w:rsidR="00400656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and </w:t>
      </w:r>
      <w:hyperlink w:history="1" r:id="rId16">
        <w:r w:rsidRPr="00145B7A" w:rsidR="00400656">
          <w:rPr>
            <w:rStyle w:val="Hyperlink"/>
            <w:rFonts w:asciiTheme="minorHAnsi" w:hAnsiTheme="minorHAnsi" w:cstheme="minorHAnsi"/>
            <w:sz w:val="24"/>
            <w:szCs w:val="24"/>
            <w:lang w:val="en-IE"/>
          </w:rPr>
          <w:t>Professor James Gaffey</w:t>
        </w:r>
      </w:hyperlink>
      <w:r w:rsidR="005C6D1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,</w:t>
      </w:r>
      <w:r w:rsidR="00400656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  <w:r w:rsidR="005C6D1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co-Director of the </w:t>
      </w:r>
      <w:proofErr w:type="spellStart"/>
      <w:r w:rsidR="005C6D1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CircBio</w:t>
      </w:r>
      <w:proofErr w:type="spellEnd"/>
      <w:r w:rsidR="005C6D1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research group </w:t>
      </w:r>
      <w:r w:rsidR="00400656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in Munster Technolog</w:t>
      </w:r>
      <w:r w:rsidR="003F30CA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ical</w:t>
      </w:r>
      <w:r w:rsidR="00400656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University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. </w:t>
      </w:r>
    </w:p>
    <w:p w:rsidR="00400656" w:rsidP="00AA1F05" w:rsidRDefault="00400656" w14:paraId="4A02E1B6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</w:p>
    <w:p w:rsidRPr="00AA1F05" w:rsidR="00AA1F05" w:rsidP="00AA1F05" w:rsidRDefault="00AA1F05" w14:paraId="29DE4873" w14:textId="4F17BD38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he </w:t>
      </w:r>
      <w:r w:rsidR="00C9402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PhD student 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will be registered </w:t>
      </w:r>
      <w:r w:rsidR="00C9402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i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n the School of Biological and Chemical Sciences at University of Galway, and affiliated with the University’s </w:t>
      </w:r>
      <w:hyperlink w:history="1" r:id="rId17">
        <w:r w:rsidRPr="008D6E91">
          <w:rPr>
            <w:rStyle w:val="Hyperlink"/>
            <w:rFonts w:asciiTheme="minorHAnsi" w:hAnsiTheme="minorHAnsi" w:cstheme="minorHAnsi"/>
            <w:sz w:val="24"/>
            <w:szCs w:val="24"/>
            <w:lang w:val="en-IE"/>
          </w:rPr>
          <w:t>Ryan Institute</w:t>
        </w:r>
      </w:hyperlink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, a world-class centre for sustainability research. Through a multi-disciplinary supervisory team and their research groups, the</w:t>
      </w:r>
      <w:r w:rsidR="00251BC4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successful candidate 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will have access to the breadth of expertise necessary to apply </w:t>
      </w:r>
      <w:r w:rsidR="003E62CA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cutting-edge 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sustainability and resilience assessment. The student will </w:t>
      </w:r>
      <w:r w:rsidR="004F423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apply, and if necessary adapt, a state-of-the-art AD-biorefinery 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LCA model</w:t>
      </w:r>
      <w:r w:rsidR="004F423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(</w:t>
      </w:r>
      <w:hyperlink w:history="1" r:id="rId18">
        <w:r w:rsidRPr="00404D6A" w:rsidR="004F423B">
          <w:rPr>
            <w:rStyle w:val="Hyperlink"/>
            <w:rFonts w:asciiTheme="minorHAnsi" w:hAnsiTheme="minorHAnsi" w:cstheme="minorHAnsi"/>
            <w:sz w:val="24"/>
            <w:szCs w:val="24"/>
            <w:lang w:val="en-IE"/>
          </w:rPr>
          <w:t>LCAD2.0</w:t>
        </w:r>
      </w:hyperlink>
      <w:r w:rsidR="004F423B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)</w:t>
      </w:r>
      <w:r w:rsidR="00EB1E1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to evaluate the environmental sustainability of various feed, food, material and </w:t>
      </w:r>
      <w:r w:rsidR="00B6374D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energy value chains derived from grass. </w:t>
      </w:r>
      <w:r w:rsidR="001E0769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They will explore these value chains under various scale-out scenarios and future contexts, considering key performance indicators pertinent to Ireland’s sustainability and resilience under uncertain futures. 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The</w:t>
      </w:r>
      <w:r w:rsidR="00B6374D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student will join a dynamic</w:t>
      </w:r>
      <w:r w:rsidR="004A160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, world-class</w:t>
      </w:r>
      <w:r w:rsidR="00B6374D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group of </w:t>
      </w:r>
      <w:r w:rsidR="004A1607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sustainability researchers, and will </w:t>
      </w:r>
      <w:r w:rsidR="009A3BDF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have access to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postgraduate training and skills modules 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available across the College of Science and Engineering.</w:t>
      </w:r>
      <w:r w:rsidR="00E041D1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They may avail of o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pportunities to present research at national and international conferences</w:t>
      </w:r>
      <w:r w:rsidR="0032749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.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</w:p>
    <w:p w:rsidRPr="00AA1F05" w:rsidR="00AA1F05" w:rsidP="00AA1F05" w:rsidRDefault="00AA1F05" w14:paraId="4F8E20C5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</w:p>
    <w:p w:rsidRPr="00E5582D" w:rsidR="00AA1F05" w:rsidP="00AA1F05" w:rsidRDefault="00AA1F05" w14:paraId="06FD5407" w14:textId="736EE9C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en-IE"/>
        </w:rPr>
      </w:pPr>
      <w:r w:rsidRPr="00E5582D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en-IE"/>
        </w:rPr>
        <w:t>Candidate Profile and Eligibility</w:t>
      </w:r>
    </w:p>
    <w:p w:rsidR="00E5582D" w:rsidP="00AA1F05" w:rsidRDefault="00E5582D" w14:paraId="3A2CB899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</w:p>
    <w:p w:rsidRPr="00AA1F05" w:rsidR="00AA1F05" w:rsidP="00AA1F05" w:rsidRDefault="00AA1F05" w14:paraId="3F8D419F" w14:textId="5DEF235E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Candidates should be able to demonstrate the following:</w:t>
      </w:r>
    </w:p>
    <w:p w:rsidRPr="00AA1F05" w:rsidR="00AA1F05" w:rsidP="00AA1F05" w:rsidRDefault="00AA1F05" w14:paraId="291B49A1" w14:textId="5779E0BC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•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ab/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Hold a first or second class honours degree (2.1 equivalent) or a </w:t>
      </w:r>
      <w:proofErr w:type="spellStart"/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masters</w:t>
      </w:r>
      <w:proofErr w:type="spellEnd"/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degree in environmental science, engineering, agriculture</w:t>
      </w:r>
      <w:r w:rsidR="0032749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,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sustainability or a related and relevant discipline</w:t>
      </w:r>
    </w:p>
    <w:p w:rsidRPr="00AA1F05" w:rsidR="00AA1F05" w:rsidP="00AA1F05" w:rsidRDefault="00AA1F05" w14:paraId="16E4694D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•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ab/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Experience with life cycle assessment or systems modelling </w:t>
      </w:r>
    </w:p>
    <w:p w:rsidRPr="00AA1F05" w:rsidR="00AA1F05" w:rsidP="00AA1F05" w:rsidRDefault="00AA1F05" w14:paraId="53A87135" w14:textId="2663264D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•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ab/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A strong interest in </w:t>
      </w:r>
      <w:r w:rsidR="00327490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biorefineries and/or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sustainability evaluation</w:t>
      </w:r>
    </w:p>
    <w:p w:rsidRPr="00AA1F05" w:rsidR="00AA1F05" w:rsidP="00AA1F05" w:rsidRDefault="00AA1F05" w14:paraId="000BEDFA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•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ab/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Excellent written and verbal communication skills (in the language of English)</w:t>
      </w:r>
    </w:p>
    <w:p w:rsidRPr="00AA1F05" w:rsidR="00AA1F05" w:rsidP="00AA1F05" w:rsidRDefault="00AA1F05" w14:paraId="64B53CA0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•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ab/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Capacity to work as part of a research team</w:t>
      </w:r>
    </w:p>
    <w:p w:rsidRPr="00AA1F05" w:rsidR="009A04C4" w:rsidP="00AA1F05" w:rsidRDefault="00AA1F05" w14:paraId="73A02CE3" w14:textId="0A22D79A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</w:pP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•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ab/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Willingness to travel to </w:t>
      </w:r>
      <w:r w:rsidR="009B3816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>national and international meetings</w:t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ab/>
      </w:r>
      <w:r w:rsidRPr="00AA1F05">
        <w:rPr>
          <w:rFonts w:asciiTheme="minorHAnsi" w:hAnsiTheme="minorHAnsi" w:cstheme="minorHAnsi"/>
          <w:color w:val="000000" w:themeColor="text1"/>
          <w:sz w:val="24"/>
          <w:szCs w:val="24"/>
          <w:lang w:val="en-IE"/>
        </w:rPr>
        <w:t xml:space="preserve"> </w:t>
      </w:r>
    </w:p>
    <w:p w:rsidRPr="00952BC4" w:rsidR="00AA1F05" w:rsidP="00AA1F05" w:rsidRDefault="00AA1F05" w14:paraId="28E88CCA" w14:textId="77777777">
      <w:pPr>
        <w:pStyle w:val="BodyTex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IE"/>
        </w:rPr>
      </w:pPr>
    </w:p>
    <w:p w:rsidRPr="00B42DC1" w:rsidR="00F8018D" w:rsidP="0279FD06" w:rsidRDefault="00231DE1" w14:paraId="0FE22233" w14:textId="4AFC3A58">
      <w:pPr>
        <w:pStyle w:val="BodyText"/>
        <w:jc w:val="both"/>
        <w:rPr>
          <w:rFonts w:ascii="Calibri" w:hAnsi="Calibri" w:cs="Calibri" w:asciiTheme="minorAscii" w:hAnsiTheme="minorAscii" w:cstheme="minorAscii"/>
          <w:color w:val="000000" w:themeColor="text1"/>
          <w:sz w:val="24"/>
          <w:szCs w:val="24"/>
        </w:rPr>
      </w:pPr>
      <w:r w:rsidRPr="0279FD06" w:rsidR="00231D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Living allowance</w:t>
      </w:r>
      <w:r w:rsidRPr="0279FD06" w:rsidR="00F8018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(Stipend)</w:t>
      </w:r>
      <w:r w:rsidRPr="0279FD06" w:rsidR="00231D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0279FD06" w:rsidR="00231DE1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 xml:space="preserve"> </w:t>
      </w:r>
      <w:r w:rsidRPr="0279FD06" w:rsidR="00E0585F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€</w:t>
      </w:r>
      <w:r w:rsidRPr="0279FD06" w:rsidR="003C43AB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25</w:t>
      </w:r>
      <w:r w:rsidRPr="0279FD06" w:rsidR="00A81DA0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,</w:t>
      </w:r>
      <w:r w:rsidRPr="0279FD06" w:rsidR="003C43AB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0</w:t>
      </w:r>
      <w:r w:rsidRPr="0279FD06" w:rsidR="00A81DA0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00</w:t>
      </w:r>
      <w:r w:rsidRPr="0279FD06" w:rsidR="00E0585F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 </w:t>
      </w:r>
      <w:r w:rsidRPr="0279FD06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per annum, </w:t>
      </w:r>
      <w:r w:rsidRPr="0279FD06" w:rsidR="002F508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[</w:t>
      </w:r>
      <w:r w:rsidRPr="0279FD06" w:rsidR="00F8018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tax-exempt</w:t>
      </w:r>
      <w:r w:rsidRPr="0279FD06" w:rsidR="002F508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scholarship award]</w:t>
      </w:r>
      <w:r w:rsidRPr="0279FD06" w:rsidR="00F8018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</w:p>
    <w:p w:rsidRPr="00B42DC1" w:rsidR="00F8018D" w:rsidP="14773F94" w:rsidRDefault="00F8018D" w14:paraId="5ED6A4A3" w14:textId="18E88604">
      <w:pPr>
        <w:pStyle w:val="BodyTex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Pr="00B42DC1" w:rsidR="009A30B2" w:rsidP="0279FD06" w:rsidRDefault="00231DE1" w14:paraId="2D2FB520" w14:textId="5595A50B">
      <w:pPr>
        <w:pStyle w:val="BodyText"/>
        <w:jc w:val="both"/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</w:pPr>
      <w:r w:rsidRPr="0279FD06" w:rsidR="00231DE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University fees</w:t>
      </w:r>
      <w:r w:rsidRPr="0279FD06" w:rsidR="00F8018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:</w:t>
      </w:r>
      <w:r w:rsidRPr="0279FD06" w:rsidR="00231DE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sdt>
        <w:sdtPr>
          <w:id w:val="-1910220593"/>
          <w:text/>
          <w:placeholder>
            <w:docPart w:val="DefaultPlaceholder_-1854013440"/>
          </w:placeholder>
          <w:rPr>
            <w:rFonts w:ascii="Calibri" w:hAnsi="Calibri" w:eastAsia="Times New Roman" w:cs="Calibri" w:asciiTheme="minorAscii" w:hAnsiTheme="minorAscii" w:cstheme="minorAscii"/>
            <w:color w:val="FF0000"/>
            <w:sz w:val="24"/>
            <w:szCs w:val="24"/>
            <w:lang w:val="en-IE" w:eastAsia="en-IE"/>
          </w:rPr>
        </w:sdtPr>
        <w:sdtContent>
          <w:r w:rsidRPr="0279FD06" w:rsidR="00C124C7">
            <w:rPr>
              <w:rFonts w:ascii="Calibri" w:hAnsi="Calibri" w:eastAsia="Times New Roman" w:cs="Calibri" w:asciiTheme="minorAscii" w:hAnsiTheme="minorAscii" w:cstheme="minorAscii"/>
              <w:color w:val="auto"/>
              <w:sz w:val="24"/>
              <w:szCs w:val="24"/>
              <w:lang w:val="en-IE" w:eastAsia="en-IE"/>
            </w:rPr>
            <w:t xml:space="preserve">up to </w:t>
          </w:r>
          <w:r w:rsidRPr="0279FD06" w:rsidR="007D19ED">
            <w:rPr>
              <w:rFonts w:ascii="Calibri" w:hAnsi="Calibri" w:eastAsia="Times New Roman" w:cs="Calibri" w:asciiTheme="minorAscii" w:hAnsiTheme="minorAscii" w:cstheme="minorAscii"/>
              <w:color w:val="auto"/>
              <w:sz w:val="24"/>
              <w:szCs w:val="24"/>
              <w:lang w:val="en-IE" w:eastAsia="en-IE"/>
            </w:rPr>
            <w:t>€</w:t>
          </w:r>
          <w:r w:rsidRPr="0279FD06" w:rsidR="00C124C7">
            <w:rPr>
              <w:rFonts w:ascii="Calibri" w:hAnsi="Calibri" w:eastAsia="Times New Roman" w:cs="Calibri" w:asciiTheme="minorAscii" w:hAnsiTheme="minorAscii" w:cstheme="minorAscii"/>
              <w:color w:val="auto"/>
              <w:sz w:val="24"/>
              <w:szCs w:val="24"/>
              <w:lang w:val="en-IE" w:eastAsia="en-IE"/>
            </w:rPr>
            <w:t>6000</w:t>
          </w:r>
          <w:r w:rsidRPr="0279FD06" w:rsidR="007D19ED">
            <w:rPr>
              <w:rFonts w:ascii="Calibri" w:hAnsi="Calibri" w:eastAsia="Times New Roman" w:cs="Calibri" w:asciiTheme="minorAscii" w:hAnsiTheme="minorAscii" w:cstheme="minorAscii"/>
              <w:color w:val="auto"/>
              <w:sz w:val="24"/>
              <w:szCs w:val="24"/>
              <w:lang w:val="en-IE" w:eastAsia="en-IE"/>
            </w:rPr>
            <w:t xml:space="preserve"> per annum (covered by scholarship) </w:t>
          </w:r>
        </w:sdtContent>
        <w:sdtEndPr>
          <w:rPr>
            <w:rFonts w:ascii="Calibri" w:hAnsi="Calibri" w:eastAsia="Times New Roman" w:cs="Calibri" w:asciiTheme="minorAscii" w:hAnsiTheme="minorAscii" w:cstheme="minorAscii"/>
            <w:color w:val="FF0000"/>
            <w:sz w:val="24"/>
            <w:szCs w:val="24"/>
            <w:lang w:val="en-IE" w:eastAsia="en-IE"/>
          </w:rPr>
        </w:sdtEndPr>
      </w:sdt>
    </w:p>
    <w:p w:rsidRPr="00B42DC1" w:rsidR="009A30B2" w:rsidP="0279FD06" w:rsidRDefault="009A30B2" w14:paraId="2D2FB521" w14:textId="2D3DDA1E">
      <w:pPr>
        <w:pStyle w:val="BodyText"/>
        <w:jc w:val="both"/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</w:pPr>
    </w:p>
    <w:p w:rsidRPr="00B42DC1" w:rsidR="00BF1879" w:rsidP="0279FD06" w:rsidRDefault="00BF1879" w14:paraId="2D2FB522" w14:textId="2176CB37">
      <w:pPr>
        <w:pStyle w:val="BodyText"/>
        <w:jc w:val="both"/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</w:pPr>
      <w:r w:rsidRPr="0279FD06" w:rsidR="00BF1879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  <w:t>Start date</w:t>
      </w:r>
      <w:r w:rsidRPr="0279FD06" w:rsidR="00BF1879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: </w:t>
      </w:r>
      <w:r w:rsidRPr="0279FD06" w:rsidR="007D19ED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01.</w:t>
      </w:r>
      <w:r w:rsidRPr="0279FD06" w:rsidR="00C124C7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0</w:t>
      </w:r>
      <w:r w:rsidRPr="0279FD06" w:rsidR="009B3816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2</w:t>
      </w:r>
      <w:r w:rsidRPr="0279FD06" w:rsidR="007D19ED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.202</w:t>
      </w:r>
      <w:r w:rsidRPr="0279FD06" w:rsidR="009B3816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7</w:t>
      </w:r>
      <w:r w:rsidRPr="0279FD06" w:rsidR="00C124C7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 (or soon after)</w:t>
      </w:r>
    </w:p>
    <w:p w:rsidRPr="00B42DC1" w:rsidR="00E67B70" w:rsidP="38107257" w:rsidRDefault="00E67B70" w14:paraId="22326796" w14:textId="4E70BA55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Pr="00B42DC1" w:rsidR="00317E07" w:rsidP="0279FD06" w:rsidRDefault="002F508E" w14:paraId="2CF5A1BA" w14:textId="43159775">
      <w:pPr>
        <w:pStyle w:val="BodyText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4"/>
          <w:szCs w:val="24"/>
        </w:rPr>
      </w:pPr>
      <w:r w:rsidRPr="0279FD06" w:rsidR="002F508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Academic </w:t>
      </w:r>
      <w:r w:rsidRPr="0279FD06" w:rsidR="000B124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Entry Requirements</w:t>
      </w:r>
      <w:r w:rsidRPr="0279FD06" w:rsidR="000B1244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  <w:t>:</w:t>
      </w:r>
      <w:r w:rsidRPr="0279FD06" w:rsidR="00E0585F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 </w:t>
      </w:r>
      <w:r w:rsidRPr="0279FD06" w:rsidR="00CF5770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First or good Second Class (2:1) </w:t>
      </w:r>
      <w:r w:rsidRPr="0279FD06" w:rsidR="008A21FE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primary degree </w:t>
      </w:r>
      <w:r w:rsidRPr="0279FD06" w:rsidR="00CF5770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or MSc </w:t>
      </w:r>
      <w:r w:rsidRPr="0279FD06" w:rsidR="008A21FE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 xml:space="preserve">in a related discipline (Science, Engineering, </w:t>
      </w:r>
      <w:r w:rsidRPr="0279FD06" w:rsidR="00C124C7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Agriculture</w:t>
      </w:r>
      <w:r w:rsidRPr="0279FD06" w:rsidR="008A21FE">
        <w:rPr>
          <w:rFonts w:ascii="Calibri" w:hAnsi="Calibri" w:cs="Calibri" w:asciiTheme="minorAscii" w:hAnsiTheme="minorAscii" w:cstheme="minorAscii"/>
          <w:color w:val="auto"/>
          <w:sz w:val="24"/>
          <w:szCs w:val="24"/>
        </w:rPr>
        <w:t>)</w:t>
      </w:r>
    </w:p>
    <w:p w:rsidRPr="00B42DC1" w:rsidR="00503F31" w:rsidP="00832D80" w:rsidRDefault="00503F31" w14:paraId="7234299C" w14:textId="7418903E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896193" w:rsidP="38FD3A57" w:rsidRDefault="000B1244" w14:paraId="7AAF4775" w14:textId="77777777">
      <w:pPr>
        <w:jc w:val="both"/>
        <w:outlineLvl w:val="0"/>
        <w:rPr>
          <w:rFonts w:asciiTheme="minorHAnsi" w:hAnsiTheme="minorHAnsi" w:cstheme="minorHAnsi"/>
          <w:b/>
          <w:color w:val="000000"/>
          <w:lang w:eastAsia="zh-CN"/>
        </w:rPr>
      </w:pPr>
      <w:r w:rsidRPr="00B42DC1">
        <w:rPr>
          <w:rFonts w:asciiTheme="minorHAnsi" w:hAnsiTheme="minorHAnsi" w:cstheme="minorHAnsi"/>
          <w:b/>
          <w:color w:val="000000"/>
          <w:lang w:eastAsia="zh-CN"/>
        </w:rPr>
        <w:t>To Apply</w:t>
      </w:r>
      <w:r w:rsidRPr="00B42DC1" w:rsidR="0098446D">
        <w:rPr>
          <w:rFonts w:asciiTheme="minorHAnsi" w:hAnsiTheme="minorHAnsi" w:cstheme="minorHAnsi"/>
          <w:b/>
          <w:color w:val="000000"/>
          <w:lang w:eastAsia="zh-CN"/>
        </w:rPr>
        <w:t xml:space="preserve"> for the Scholarship</w:t>
      </w:r>
      <w:r w:rsidRPr="00B42DC1">
        <w:rPr>
          <w:rFonts w:asciiTheme="minorHAnsi" w:hAnsiTheme="minorHAnsi" w:cstheme="minorHAnsi"/>
          <w:b/>
          <w:color w:val="000000"/>
          <w:lang w:eastAsia="zh-CN"/>
        </w:rPr>
        <w:t>:</w:t>
      </w:r>
      <w:r w:rsidRPr="00B42DC1" w:rsidR="00E0585F">
        <w:rPr>
          <w:rFonts w:asciiTheme="minorHAnsi" w:hAnsiTheme="minorHAnsi" w:cstheme="minorHAnsi"/>
          <w:b/>
          <w:color w:val="000000"/>
          <w:lang w:eastAsia="zh-CN"/>
        </w:rPr>
        <w:t xml:space="preserve"> </w:t>
      </w:r>
    </w:p>
    <w:p w:rsidR="00B34CBB" w:rsidP="00896193" w:rsidRDefault="00896193" w14:paraId="53A2BD92" w14:textId="17CE1605">
      <w:pPr>
        <w:rPr>
          <w:lang w:eastAsia="zh-CN"/>
        </w:rPr>
      </w:pPr>
      <w:r w:rsidRPr="00896193">
        <w:rPr>
          <w:lang w:eastAsia="zh-CN"/>
        </w:rPr>
        <w:t>Applicants should submit the following to Prof. David Styles</w:t>
      </w:r>
      <w:r w:rsidR="009B3816">
        <w:rPr>
          <w:lang w:eastAsia="zh-CN"/>
        </w:rPr>
        <w:t xml:space="preserve"> </w:t>
      </w:r>
      <w:r w:rsidRPr="00896193">
        <w:rPr>
          <w:lang w:eastAsia="zh-CN"/>
        </w:rPr>
        <w:t>(</w:t>
      </w:r>
      <w:hyperlink w:history="1" r:id="rId19">
        <w:r w:rsidRPr="00CC7E32" w:rsidR="009B3816">
          <w:rPr>
            <w:rStyle w:val="Hyperlink"/>
            <w:lang w:eastAsia="zh-CN"/>
          </w:rPr>
          <w:t>david.styles@universityofgalway.ie</w:t>
        </w:r>
      </w:hyperlink>
      <w:r w:rsidRPr="00896193">
        <w:rPr>
          <w:lang w:eastAsia="zh-CN"/>
        </w:rPr>
        <w:t xml:space="preserve">) - with the subject line: “PhD Application – </w:t>
      </w:r>
      <w:r w:rsidR="009B3816">
        <w:rPr>
          <w:lang w:eastAsia="zh-CN"/>
        </w:rPr>
        <w:t>Grass4Value”</w:t>
      </w:r>
      <w:r w:rsidR="00D061F5">
        <w:rPr>
          <w:lang w:eastAsia="zh-CN"/>
        </w:rPr>
        <w:t>, including the following required doc</w:t>
      </w:r>
      <w:r w:rsidRPr="00896193">
        <w:rPr>
          <w:lang w:eastAsia="zh-CN"/>
        </w:rPr>
        <w:t xml:space="preserve">uments: </w:t>
      </w:r>
    </w:p>
    <w:p w:rsidR="00B34CBB" w:rsidP="00B34CBB" w:rsidRDefault="00896193" w14:paraId="227CA8DE" w14:textId="77777777">
      <w:pPr>
        <w:pStyle w:val="ListParagraph"/>
        <w:numPr>
          <w:ilvl w:val="0"/>
          <w:numId w:val="18"/>
        </w:numPr>
        <w:rPr>
          <w:lang w:eastAsia="zh-CN"/>
        </w:rPr>
      </w:pPr>
      <w:r w:rsidRPr="00896193">
        <w:rPr>
          <w:lang w:eastAsia="zh-CN"/>
        </w:rPr>
        <w:t xml:space="preserve">CV (including two referees)  </w:t>
      </w:r>
    </w:p>
    <w:p w:rsidRPr="00896193" w:rsidR="00896193" w:rsidP="00B34CBB" w:rsidRDefault="00896193" w14:paraId="333C641F" w14:textId="73371063">
      <w:pPr>
        <w:pStyle w:val="ListParagraph"/>
        <w:numPr>
          <w:ilvl w:val="0"/>
          <w:numId w:val="18"/>
        </w:numPr>
        <w:rPr>
          <w:lang w:eastAsia="zh-CN"/>
        </w:rPr>
      </w:pPr>
      <w:r w:rsidRPr="00896193">
        <w:rPr>
          <w:lang w:eastAsia="zh-CN"/>
        </w:rPr>
        <w:t>1–2 page personal statement outlining: Why you are interested in this project; Why you are a strong candidate for this PhD</w:t>
      </w:r>
    </w:p>
    <w:p w:rsidRPr="00B42DC1" w:rsidR="00503F31" w:rsidP="38FD3A57" w:rsidRDefault="00503F31" w14:paraId="460ED036" w14:textId="694DFFE7">
      <w:pPr>
        <w:jc w:val="both"/>
        <w:outlineLvl w:val="0"/>
        <w:rPr>
          <w:rFonts w:asciiTheme="minorHAnsi" w:hAnsiTheme="minorHAnsi" w:cstheme="minorHAnsi"/>
          <w:color w:val="FF0000"/>
        </w:rPr>
      </w:pPr>
    </w:p>
    <w:p w:rsidRPr="00B42DC1" w:rsidR="0098446D" w:rsidP="0279FD06" w:rsidRDefault="00477236" w14:paraId="012F6DA2" w14:textId="02DC5633">
      <w:pPr>
        <w:jc w:val="both"/>
        <w:outlineLvl w:val="0"/>
        <w:rPr>
          <w:rFonts w:ascii="Calibri" w:hAnsi="Calibri" w:cs="Calibri" w:asciiTheme="minorAscii" w:hAnsiTheme="minorAscii" w:cstheme="minorAscii"/>
          <w:color w:val="FF0000"/>
          <w:lang w:val="en-US"/>
        </w:rPr>
      </w:pPr>
      <w:r w:rsidRPr="0279FD06" w:rsidR="00477236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Contact Name:</w:t>
      </w:r>
      <w:r w:rsidRPr="0279FD06" w:rsidR="000B1244">
        <w:rPr>
          <w:rFonts w:ascii="Calibri" w:hAnsi="Calibri" w:cs="Calibri" w:asciiTheme="minorAscii" w:hAnsiTheme="minorAscii" w:cstheme="minorAscii"/>
          <w:color w:val="FF0000"/>
          <w:lang w:val="en-US"/>
        </w:rPr>
        <w:t xml:space="preserve"> </w:t>
      </w:r>
      <w:r w:rsidRPr="0279FD06" w:rsidR="00CF5770">
        <w:rPr>
          <w:rFonts w:ascii="Calibri" w:hAnsi="Calibri" w:cs="Calibri" w:asciiTheme="minorAscii" w:hAnsiTheme="minorAscii" w:cstheme="minorAscii"/>
          <w:color w:val="auto"/>
          <w:lang w:val="en-US"/>
        </w:rPr>
        <w:t>Professor</w:t>
      </w:r>
      <w:r w:rsidRPr="0279FD06" w:rsidR="00E07750">
        <w:rPr>
          <w:rFonts w:ascii="Calibri" w:hAnsi="Calibri" w:cs="Calibri" w:asciiTheme="minorAscii" w:hAnsiTheme="minorAscii" w:cstheme="minorAscii"/>
          <w:color w:val="auto"/>
          <w:lang w:val="en-US"/>
        </w:rPr>
        <w:t xml:space="preserve"> David Styles</w:t>
      </w:r>
      <w:r w:rsidRPr="0279FD06" w:rsidR="000E08E3">
        <w:rPr>
          <w:rFonts w:ascii="Calibri" w:hAnsi="Calibri" w:cs="Calibri" w:asciiTheme="minorAscii" w:hAnsiTheme="minorAscii" w:cstheme="minorAscii"/>
          <w:color w:val="auto"/>
          <w:lang w:val="en-US"/>
        </w:rPr>
        <w:t xml:space="preserve"> </w:t>
      </w:r>
    </w:p>
    <w:p w:rsidR="007379E7" w:rsidP="005A509D" w:rsidRDefault="007379E7" w14:paraId="526A2E61" w14:textId="77777777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:rsidRPr="00B42DC1" w:rsidR="006E659E" w:rsidP="0279FD06" w:rsidRDefault="000B1244" w14:paraId="46EE1292" w14:textId="4EC6BD3B">
      <w:pPr>
        <w:jc w:val="both"/>
        <w:outlineLvl w:val="0"/>
        <w:rPr>
          <w:rFonts w:ascii="Calibri" w:hAnsi="Calibri" w:cs="Calibri" w:asciiTheme="minorAscii" w:hAnsiTheme="minorAscii" w:cstheme="minorAscii"/>
          <w:b w:val="1"/>
          <w:bCs w:val="1"/>
          <w:lang w:val="en-US"/>
        </w:rPr>
      </w:pPr>
      <w:r w:rsidRPr="0279FD06" w:rsidR="000B1244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Contact Email</w:t>
      </w:r>
      <w:r w:rsidRPr="0279FD06" w:rsidR="00477236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:</w:t>
      </w:r>
      <w:r w:rsidRPr="0279FD06" w:rsidR="00317E07">
        <w:rPr>
          <w:rFonts w:ascii="Calibri" w:hAnsi="Calibri" w:cs="Calibri" w:asciiTheme="minorAscii" w:hAnsiTheme="minorAscii" w:cstheme="minorAscii"/>
          <w:color w:val="FF0000"/>
          <w:lang w:val="en-US"/>
        </w:rPr>
        <w:t xml:space="preserve"> </w:t>
      </w:r>
      <w:r w:rsidRPr="0279FD06" w:rsidR="00E07750">
        <w:rPr>
          <w:rFonts w:ascii="Calibri" w:hAnsi="Calibri" w:cs="Calibri" w:asciiTheme="minorAscii" w:hAnsiTheme="minorAscii" w:cstheme="minorAscii"/>
          <w:color w:val="auto"/>
        </w:rPr>
        <w:t>david.styles@universityofgalway.ie</w:t>
      </w:r>
    </w:p>
    <w:p w:rsidRPr="00B42DC1" w:rsidR="00813792" w:rsidP="005A509D" w:rsidRDefault="00813792" w14:paraId="34388645" w14:textId="77777777">
      <w:pPr>
        <w:jc w:val="both"/>
        <w:outlineLvl w:val="0"/>
        <w:rPr>
          <w:rFonts w:asciiTheme="minorHAnsi" w:hAnsiTheme="minorHAnsi" w:cstheme="minorHAnsi"/>
          <w:b/>
          <w:lang w:val="de-DE"/>
        </w:rPr>
      </w:pPr>
    </w:p>
    <w:p w:rsidR="006E659E" w:rsidP="0279FD06" w:rsidRDefault="00477236" w14:paraId="557B896A" w14:textId="51EC71B8">
      <w:pPr>
        <w:jc w:val="both"/>
        <w:outlineLvl w:val="0"/>
        <w:rPr>
          <w:rFonts w:ascii="Calibri" w:hAnsi="Calibri" w:cs="Calibri" w:asciiTheme="minorAscii" w:hAnsiTheme="minorAscii" w:cstheme="minorAscii"/>
          <w:color w:val="auto"/>
          <w:highlight w:val="yellow"/>
        </w:rPr>
      </w:pPr>
      <w:r w:rsidRPr="0279FD06" w:rsidR="00477236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>Application</w:t>
      </w:r>
      <w:r w:rsidRPr="0279FD06" w:rsidR="00477236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 xml:space="preserve"> D</w:t>
      </w:r>
      <w:r w:rsidRPr="0279FD06" w:rsidR="006E659E">
        <w:rPr>
          <w:rFonts w:ascii="Calibri" w:hAnsi="Calibri" w:cs="Calibri" w:asciiTheme="minorAscii" w:hAnsiTheme="minorAscii" w:cstheme="minorAscii"/>
          <w:b w:val="1"/>
          <w:bCs w:val="1"/>
          <w:lang w:val="de-DE"/>
        </w:rPr>
        <w:t>eadline</w:t>
      </w:r>
      <w:r w:rsidRPr="0279FD06" w:rsidR="006E659E">
        <w:rPr>
          <w:rFonts w:ascii="Calibri" w:hAnsi="Calibri" w:cs="Calibri" w:asciiTheme="minorAscii" w:hAnsiTheme="minorAscii" w:cstheme="minorAscii"/>
          <w:b w:val="1"/>
          <w:bCs w:val="1"/>
          <w:color w:val="auto"/>
          <w:highlight w:val="yellow"/>
          <w:lang w:val="de-DE"/>
        </w:rPr>
        <w:t>:</w:t>
      </w:r>
      <w:r w:rsidRPr="0279FD06" w:rsidR="00E67B70">
        <w:rPr>
          <w:rFonts w:ascii="Calibri" w:hAnsi="Calibri" w:cs="Calibri" w:asciiTheme="minorAscii" w:hAnsiTheme="minorAscii" w:cstheme="minorAscii"/>
          <w:b w:val="1"/>
          <w:bCs w:val="1"/>
          <w:color w:val="auto"/>
          <w:highlight w:val="yellow"/>
          <w:lang w:val="de-DE"/>
        </w:rPr>
        <w:t xml:space="preserve"> </w:t>
      </w:r>
      <w:r w:rsidRPr="0279FD06" w:rsidR="0021324E">
        <w:rPr>
          <w:rFonts w:ascii="Calibri" w:hAnsi="Calibri" w:cs="Calibri" w:asciiTheme="minorAscii" w:hAnsiTheme="minorAscii" w:cstheme="minorAscii"/>
          <w:color w:val="auto"/>
          <w:highlight w:val="yellow"/>
          <w:lang w:val="de-DE"/>
        </w:rPr>
        <w:t>2</w:t>
      </w:r>
      <w:r w:rsidRPr="0279FD06" w:rsidR="00980CB7">
        <w:rPr>
          <w:rFonts w:ascii="Calibri" w:hAnsi="Calibri" w:cs="Calibri" w:asciiTheme="minorAscii" w:hAnsiTheme="minorAscii" w:cstheme="minorAscii"/>
          <w:color w:val="auto"/>
          <w:highlight w:val="yellow"/>
          <w:lang w:val="de-DE"/>
        </w:rPr>
        <w:t>8</w:t>
      </w:r>
      <w:r w:rsidRPr="0279FD06" w:rsidR="00E0585F">
        <w:rPr>
          <w:rFonts w:ascii="Calibri" w:hAnsi="Calibri" w:cs="Calibri" w:asciiTheme="minorAscii" w:hAnsiTheme="minorAscii" w:cstheme="minorAscii"/>
          <w:color w:val="auto"/>
          <w:highlight w:val="yellow"/>
          <w:lang w:val="de-DE"/>
        </w:rPr>
        <w:t>/</w:t>
      </w:r>
      <w:r w:rsidRPr="0279FD06" w:rsidR="00113790">
        <w:rPr>
          <w:rFonts w:ascii="Calibri" w:hAnsi="Calibri" w:cs="Calibri" w:asciiTheme="minorAscii" w:hAnsiTheme="minorAscii" w:cstheme="minorAscii"/>
          <w:color w:val="auto"/>
          <w:highlight w:val="yellow"/>
          <w:lang w:val="de-DE"/>
        </w:rPr>
        <w:t>0</w:t>
      </w:r>
      <w:r w:rsidRPr="0279FD06" w:rsidR="00D061F5">
        <w:rPr>
          <w:rFonts w:ascii="Calibri" w:hAnsi="Calibri" w:cs="Calibri" w:asciiTheme="minorAscii" w:hAnsiTheme="minorAscii" w:cstheme="minorAscii"/>
          <w:color w:val="auto"/>
          <w:highlight w:val="yellow"/>
          <w:lang w:val="de-DE"/>
        </w:rPr>
        <w:t>8</w:t>
      </w:r>
      <w:r w:rsidRPr="0279FD06" w:rsidR="00E0585F">
        <w:rPr>
          <w:rFonts w:ascii="Calibri" w:hAnsi="Calibri" w:cs="Calibri" w:asciiTheme="minorAscii" w:hAnsiTheme="minorAscii" w:cstheme="minorAscii"/>
          <w:color w:val="auto"/>
          <w:highlight w:val="yellow"/>
          <w:lang w:val="de-DE"/>
        </w:rPr>
        <w:t>/</w:t>
      </w:r>
      <w:r w:rsidRPr="0279FD06" w:rsidR="00113790">
        <w:rPr>
          <w:rFonts w:ascii="Calibri" w:hAnsi="Calibri" w:cs="Calibri" w:asciiTheme="minorAscii" w:hAnsiTheme="minorAscii" w:cstheme="minorAscii"/>
          <w:color w:val="auto"/>
          <w:highlight w:val="yellow"/>
          <w:lang w:val="de-DE"/>
        </w:rPr>
        <w:t>2026</w:t>
      </w:r>
      <w:r w:rsidRPr="0279FD06" w:rsidR="00E0585F">
        <w:rPr>
          <w:rFonts w:ascii="Calibri" w:hAnsi="Calibri" w:cs="Calibri" w:asciiTheme="minorAscii" w:hAnsiTheme="minorAscii" w:cstheme="minorAscii"/>
          <w:b w:val="1"/>
          <w:bCs w:val="1"/>
          <w:color w:val="auto"/>
          <w:highlight w:val="yellow"/>
          <w:lang w:val="de-DE"/>
        </w:rPr>
        <w:t xml:space="preserve"> </w:t>
      </w:r>
      <w:r w:rsidRPr="0279FD06" w:rsidR="1702BC3F">
        <w:rPr>
          <w:rFonts w:ascii="Calibri" w:hAnsi="Calibri" w:cs="Calibri" w:asciiTheme="minorAscii" w:hAnsiTheme="minorAscii" w:cstheme="minorAscii"/>
          <w:b w:val="0"/>
          <w:bCs w:val="0"/>
          <w:color w:val="auto"/>
          <w:highlight w:val="yellow"/>
          <w:lang w:val="de-DE"/>
        </w:rPr>
        <w:t>by</w:t>
      </w:r>
      <w:r w:rsidRPr="0279FD06" w:rsidR="00E0585F">
        <w:rPr>
          <w:rFonts w:ascii="Calibri" w:hAnsi="Calibri" w:cs="Calibri" w:asciiTheme="minorAscii" w:hAnsiTheme="minorAscii" w:cstheme="minorAscii"/>
          <w:b w:val="0"/>
          <w:bCs w:val="0"/>
          <w:color w:val="auto"/>
          <w:highlight w:val="yellow"/>
        </w:rPr>
        <w:t xml:space="preserve"> </w:t>
      </w:r>
      <w:r w:rsidRPr="0279FD06" w:rsidR="00113790">
        <w:rPr>
          <w:rFonts w:ascii="Calibri" w:hAnsi="Calibri" w:cs="Calibri" w:asciiTheme="minorAscii" w:hAnsiTheme="minorAscii" w:cstheme="minorAscii"/>
          <w:color w:val="auto"/>
          <w:highlight w:val="yellow"/>
        </w:rPr>
        <w:t>17</w:t>
      </w:r>
      <w:r w:rsidRPr="0279FD06" w:rsidR="00E0585F">
        <w:rPr>
          <w:rFonts w:ascii="Calibri" w:hAnsi="Calibri" w:cs="Calibri" w:asciiTheme="minorAscii" w:hAnsiTheme="minorAscii" w:cstheme="minorAscii"/>
          <w:color w:val="auto"/>
          <w:highlight w:val="yellow"/>
        </w:rPr>
        <w:t>:00</w:t>
      </w:r>
    </w:p>
    <w:p w:rsidR="007379E7" w:rsidP="57EA810A" w:rsidRDefault="007379E7" w14:paraId="4038289A" w14:textId="2DCE380A">
      <w:pPr>
        <w:jc w:val="both"/>
        <w:outlineLvl w:val="0"/>
        <w:rPr>
          <w:rFonts w:asciiTheme="minorHAnsi" w:hAnsiTheme="minorHAnsi" w:cstheme="minorHAnsi"/>
        </w:rPr>
      </w:pPr>
    </w:p>
    <w:p w:rsidRPr="00113790" w:rsidR="007379E7" w:rsidP="0279FD06" w:rsidRDefault="007379E7" w14:paraId="39D00DC3" w14:textId="7D266EDC">
      <w:pPr>
        <w:jc w:val="both"/>
        <w:outlineLvl w:val="0"/>
        <w:rPr>
          <w:rFonts w:ascii="Calibri" w:hAnsi="Calibri" w:cs="Calibri" w:asciiTheme="minorAscii" w:hAnsiTheme="minorAscii" w:cstheme="minorAscii"/>
          <w:color w:val="auto"/>
          <w:lang w:val="en-US"/>
        </w:rPr>
      </w:pPr>
      <w:r w:rsidRPr="0279FD06" w:rsidR="00CE1D14">
        <w:rPr>
          <w:rFonts w:ascii="Calibri" w:hAnsi="Calibri" w:cs="Calibri" w:asciiTheme="minorAscii" w:hAnsiTheme="minorAscii" w:cstheme="minorAscii"/>
          <w:b w:val="1"/>
          <w:bCs w:val="1"/>
        </w:rPr>
        <w:t>Primary Supervisor name</w:t>
      </w:r>
      <w:r w:rsidRPr="0279FD06" w:rsidR="00CE1D14">
        <w:rPr>
          <w:rFonts w:ascii="Calibri" w:hAnsi="Calibri" w:cs="Calibri" w:asciiTheme="minorAscii" w:hAnsiTheme="minorAscii" w:cstheme="minorAscii"/>
        </w:rPr>
        <w:t xml:space="preserve">: </w:t>
      </w:r>
      <w:r w:rsidRPr="0279FD06" w:rsidR="00113790">
        <w:rPr>
          <w:rFonts w:ascii="Calibri" w:hAnsi="Calibri" w:cs="Calibri" w:asciiTheme="minorAscii" w:hAnsiTheme="minorAscii" w:cstheme="minorAscii"/>
          <w:color w:val="auto"/>
          <w:lang w:val="en-US"/>
        </w:rPr>
        <w:t>David Styles</w:t>
      </w:r>
    </w:p>
    <w:bookmarkStart w:name="_Hlk57278790" w:id="1"/>
    <w:bookmarkEnd w:id="1"/>
    <w:sectPr w:rsidRPr="00B42DC1" w:rsidR="00776445" w:rsidSect="000B1244">
      <w:headerReference w:type="default" r:id="rId20"/>
      <w:footerReference w:type="default" r:id="rId21"/>
      <w:pgSz w:w="11906" w:h="16838" w:orient="portrait"/>
      <w:pgMar w:top="12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3B0" w:rsidRDefault="00AF53B0" w14:paraId="0E5419B1" w14:textId="77777777">
      <w:r>
        <w:separator/>
      </w:r>
    </w:p>
  </w:endnote>
  <w:endnote w:type="continuationSeparator" w:id="0">
    <w:p w:rsidR="00AF53B0" w:rsidRDefault="00AF53B0" w14:paraId="475485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D14" w:rsidP="0279FD06" w:rsidRDefault="00CE1D14" w14:paraId="7CA41347" w14:textId="53D5F9CC">
    <w:pPr>
      <w:pStyle w:val="Footer"/>
      <w:pBdr>
        <w:top w:val="single" w:color="FF000000" w:sz="4" w:space="1"/>
      </w:pBdr>
    </w:pPr>
    <w:sdt>
      <w:sdtPr>
        <w:id w:val="158387175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279FD06">
              <w:rPr/>
              <w:t xml:space="preserve">Page </w:t>
            </w:r>
            <w:r w:rsidRPr="0279FD06">
              <w:rPr>
                <w:b w:val="1"/>
                <w:bCs w:val="1"/>
                <w:noProof/>
              </w:rPr>
              <w:fldChar w:fldCharType="begin"/>
            </w:r>
            <w:r w:rsidRPr="0279FD06">
              <w:rPr>
                <w:b w:val="1"/>
                <w:bCs w:val="1"/>
              </w:rPr>
              <w:instrText xml:space="preserve"> PAGE </w:instrText>
            </w:r>
            <w:r w:rsidRPr="0279FD06">
              <w:rPr>
                <w:b w:val="1"/>
                <w:bCs w:val="1"/>
              </w:rPr>
              <w:fldChar w:fldCharType="separate"/>
            </w:r>
            <w:r w:rsidRPr="0279FD06" w:rsidR="0279FD06">
              <w:rPr>
                <w:b w:val="1"/>
                <w:bCs w:val="1"/>
                <w:noProof/>
              </w:rPr>
              <w:t>1</w:t>
            </w:r>
            <w:r w:rsidRPr="0279FD06">
              <w:rPr>
                <w:b w:val="1"/>
                <w:bCs w:val="1"/>
                <w:noProof/>
              </w:rPr>
              <w:fldChar w:fldCharType="end"/>
            </w:r>
            <w:r w:rsidR="0279FD06">
              <w:rPr/>
              <w:t xml:space="preserve"> of </w:t>
            </w:r>
            <w:r w:rsidRPr="0279FD06">
              <w:rPr>
                <w:b w:val="1"/>
                <w:bCs w:val="1"/>
                <w:noProof/>
              </w:rPr>
              <w:fldChar w:fldCharType="begin"/>
            </w:r>
            <w:r w:rsidRPr="0279FD06">
              <w:rPr>
                <w:b w:val="1"/>
                <w:bCs w:val="1"/>
              </w:rPr>
              <w:instrText xml:space="preserve"> NUMPAGES  </w:instrText>
            </w:r>
            <w:r w:rsidRPr="0279FD06">
              <w:rPr>
                <w:b w:val="1"/>
                <w:bCs w:val="1"/>
              </w:rPr>
              <w:fldChar w:fldCharType="separate"/>
            </w:r>
            <w:r w:rsidRPr="0279FD06" w:rsidR="0279FD06">
              <w:rPr>
                <w:b w:val="1"/>
                <w:bCs w:val="1"/>
                <w:noProof/>
              </w:rPr>
              <w:t>13</w:t>
            </w:r>
            <w:r w:rsidRPr="0279FD06">
              <w:rPr>
                <w:b w:val="1"/>
                <w:bCs w:val="1"/>
                <w:noProof/>
              </w:rPr>
              <w:fldChar w:fldCharType="end"/>
            </w:r>
          </w:sdtContent>
        </w:sdt>
      </w:sdtContent>
    </w:sdt>
  </w:p>
  <w:p w:rsidR="00CE1D14" w:rsidRDefault="00CE1D14" w14:paraId="5372A0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3B0" w:rsidRDefault="00AF53B0" w14:paraId="45D601AC" w14:textId="77777777">
      <w:r>
        <w:separator/>
      </w:r>
    </w:p>
  </w:footnote>
  <w:footnote w:type="continuationSeparator" w:id="0">
    <w:p w:rsidR="00AF53B0" w:rsidRDefault="00AF53B0" w14:paraId="47B91E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56EE" w:rsidR="00CE1D14" w:rsidP="008B56EE" w:rsidRDefault="00CE1D14" w14:paraId="730D994F" w14:textId="0C7D09EE">
    <w:pPr>
      <w:pStyle w:val="Header"/>
    </w:pPr>
    <w:r>
      <w:rPr>
        <w:noProof/>
        <w:lang w:val="en-IE" w:eastAsia="en-IE"/>
      </w:rPr>
      <w:drawing>
        <wp:inline distT="0" distB="0" distL="0" distR="0" wp14:anchorId="612C1A45" wp14:editId="73F8B410">
          <wp:extent cx="2038350" cy="768628"/>
          <wp:effectExtent l="0" t="0" r="0" b="0"/>
          <wp:docPr id="358173382" name="Picture 35817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68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1F497D"/>
        <w:lang w:val="en-IE" w:eastAsia="en-IE"/>
      </w:rPr>
      <w:drawing>
        <wp:inline distT="0" distB="0" distL="0" distR="0" wp14:anchorId="56C5F979" wp14:editId="75EAE6EC">
          <wp:extent cx="742950" cy="628650"/>
          <wp:effectExtent l="0" t="0" r="0" b="0"/>
          <wp:docPr id="1" name="Picture 1" descr="cid:5dadf858-f8b9-453b-847d-6b6cbf812f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Picture 3" descr="cid:5dadf858-f8b9-453b-847d-6b6cbf812fd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ItyEGqlwUU7s" int2:id="0xThUAqx">
      <int2:state int2:value="Rejected" int2:type="LegacyProofing"/>
    </int2:textHash>
    <int2:textHash int2:hashCode="bOZyXq6GtBEc4c" int2:id="4AQPzFL7">
      <int2:state int2:value="Rejected" int2:type="LegacyProofing"/>
    </int2:textHash>
    <int2:textHash int2:hashCode="XqivNe+M6GrkH8" int2:id="bzCsLV7k">
      <int2:state int2:value="Rejected" int2:type="LegacyProofing"/>
    </int2:textHash>
    <int2:textHash int2:hashCode="6BCLghqoFlFAtf" int2:id="mTKrCvv1">
      <int2:state int2:value="Rejected" int2:type="LegacyProofing"/>
    </int2:textHash>
    <int2:textHash int2:hashCode="0gBcwgbMv97fK+" int2:id="SY9FCAJK">
      <int2:state int2:value="Rejected" int2:type="LegacyProofing"/>
    </int2:textHash>
    <int2:textHash int2:hashCode="4tNa2UDxB7dVyQ" int2:id="UZjHhLYZ">
      <int2:state int2:value="Rejected" int2:type="LegacyProofing"/>
    </int2:textHash>
    <int2:textHash int2:hashCode="77KdCTvd6iwMJx" int2:id="FUREak7Y">
      <int2:state int2:value="Rejected" int2:type="LegacyProofing"/>
    </int2:textHash>
    <int2:textHash int2:hashCode="tOVv/qi3RQhaiZ" int2:id="1kPydbXv">
      <int2:state int2:value="Rejected" int2:type="LegacyProofing"/>
    </int2:textHash>
    <int2:textHash int2:hashCode="KCd4gWBcoW5fLb" int2:id="59uqMUNI">
      <int2:state int2:value="Rejected" int2:type="LegacyProofing"/>
    </int2:textHash>
    <int2:textHash int2:hashCode="49koJ8BOi9ADaS" int2:id="FxpCXMWd">
      <int2:state int2:value="Rejected" int2:type="LegacyProofing"/>
    </int2:textHash>
    <int2:textHash int2:hashCode="c01F2QuD/QBDcW" int2:id="6L1c9Tyy">
      <int2:state int2:value="Rejected" int2:type="LegacyProofing"/>
    </int2:textHash>
    <int2:textHash int2:hashCode="hDiLnIAz19ZqEL" int2:id="5PcCFyJM">
      <int2:state int2:value="Rejected" int2:type="LegacyProofing"/>
    </int2:textHash>
    <int2:textHash int2:hashCode="CMANwqjaXKEZ8h" int2:id="WkXL1yLe">
      <int2:state int2:value="Rejected" int2:type="LegacyProofing"/>
    </int2:textHash>
    <int2:textHash int2:hashCode="2vFMeYRJ8bj6tg" int2:id="9Wzrbd6f">
      <int2:state int2:value="Rejected" int2:type="LegacyProofing"/>
    </int2:textHash>
    <int2:textHash int2:hashCode="2GgK6j6K32aKJJ" int2:id="3E3yV8w0">
      <int2:state int2:value="Rejected" int2:type="LegacyProofing"/>
    </int2:textHash>
    <int2:textHash int2:hashCode="MviX8EtUW42ibh" int2:id="9wM33lk4">
      <int2:state int2:value="Rejected" int2:type="LegacyProofing"/>
    </int2:textHash>
    <int2:textHash int2:hashCode="h6Gqgkip94/UXV" int2:id="dYJB9Kjn">
      <int2:state int2:value="Rejected" int2:type="LegacyProofing"/>
    </int2:textHash>
    <int2:textHash int2:hashCode="G2aTNNro66+kM/" int2:id="7nH2b6RE">
      <int2:state int2:value="Rejected" int2:type="LegacyProofing"/>
    </int2:textHash>
    <int2:textHash int2:hashCode="CqemUUTXX4tmrY" int2:id="eApkQWkc">
      <int2:state int2:value="Rejected" int2:type="LegacyProofing"/>
    </int2:textHash>
    <int2:textHash int2:hashCode="8pbYZbW8bR7zop" int2:id="OmbfcGqT">
      <int2:state int2:value="Rejected" int2:type="LegacyProofing"/>
    </int2:textHash>
    <int2:textHash int2:hashCode="0advkBA9GoGELM" int2:id="9BaCpwTd">
      <int2:state int2:value="Rejected" int2:type="LegacyProofing"/>
    </int2:textHash>
    <int2:textHash int2:hashCode="+P1fp2dTSbXEvd" int2:id="GQwwM29p">
      <int2:state int2:value="Rejected" int2:type="LegacyProofing"/>
    </int2:textHash>
    <int2:textHash int2:hashCode="RVFsAjENYoYZSg" int2:id="XC8L2vrz">
      <int2:state int2:value="Rejected" int2:type="LegacyProofing"/>
    </int2:textHash>
    <int2:textHash int2:hashCode="lKmixlRDgPVaMy" int2:id="XM5FSvVn">
      <int2:state int2:value="Rejected" int2:type="LegacyProofing"/>
    </int2:textHash>
    <int2:textHash int2:hashCode="/vM0OZIQUIHvU8" int2:id="ew90s0wo">
      <int2:state int2:value="Rejected" int2:type="LegacyProofing"/>
    </int2:textHash>
    <int2:textHash int2:hashCode="0Bb66pz2OpQQYM" int2:id="OST8QCwI">
      <int2:state int2:value="Rejected" int2:type="LegacyProofing"/>
    </int2:textHash>
    <int2:textHash int2:hashCode="UGltv7ZhneNndB" int2:id="X5EkNZSp">
      <int2:state int2:value="Rejected" int2:type="LegacyProofing"/>
    </int2:textHash>
    <int2:textHash int2:hashCode="+Bw5SqncKGHadf" int2:id="6ohDsTnR">
      <int2:state int2:value="Rejected" int2:type="LegacyProofing"/>
    </int2:textHash>
    <int2:textHash int2:hashCode="WuuAGMqdwy1X62" int2:id="fFFab0j2">
      <int2:state int2:value="Rejected" int2:type="LegacyProofing"/>
    </int2:textHash>
    <int2:textHash int2:hashCode="8sLRdDE4dqoK2T" int2:id="T89ZbyPF">
      <int2:state int2:value="Rejected" int2:type="LegacyProofing"/>
    </int2:textHash>
    <int2:textHash int2:hashCode="kk21wJ0qjXDAE8" int2:id="oab8FUhJ">
      <int2:state int2:value="Rejected" int2:type="LegacyProofing"/>
    </int2:textHash>
    <int2:bookmark int2:bookmarkName="_Int_oLVw3mYZ" int2:invalidationBookmarkName="" int2:hashCode="xzNw6FjkZFlmFD" int2:id="gz4VTqsv">
      <int2:state int2:value="Rejected" int2:type="AugLoop_Text_Critique"/>
    </int2:bookmark>
    <int2:bookmark int2:bookmarkName="_Int_grEXsLaR" int2:invalidationBookmarkName="" int2:hashCode="oPCaE/jvkJGYNJ" int2:id="N01jD0jY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D016"/>
    <w:multiLevelType w:val="hybridMultilevel"/>
    <w:tmpl w:val="CC2E8282"/>
    <w:lvl w:ilvl="0" w:tplc="37B21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363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E00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FA2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A6E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F8F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328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8EF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0E5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96054"/>
    <w:multiLevelType w:val="hybridMultilevel"/>
    <w:tmpl w:val="914A42D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8210A"/>
    <w:multiLevelType w:val="hybridMultilevel"/>
    <w:tmpl w:val="6E0411F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0A7F72"/>
    <w:multiLevelType w:val="hybridMultilevel"/>
    <w:tmpl w:val="153A98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300C59"/>
    <w:multiLevelType w:val="hybridMultilevel"/>
    <w:tmpl w:val="BB84309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9248E0"/>
    <w:multiLevelType w:val="hybridMultilevel"/>
    <w:tmpl w:val="D1E83A0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E65F6"/>
    <w:multiLevelType w:val="hybridMultilevel"/>
    <w:tmpl w:val="9EAA785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FE2951"/>
    <w:multiLevelType w:val="hybridMultilevel"/>
    <w:tmpl w:val="3FC6214C"/>
    <w:lvl w:ilvl="0" w:tplc="FA9CD4B8">
      <w:start w:val="1000"/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Calibri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4D6241"/>
    <w:multiLevelType w:val="hybridMultilevel"/>
    <w:tmpl w:val="BFAEF312"/>
    <w:lvl w:ilvl="0" w:tplc="1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280BAE"/>
    <w:multiLevelType w:val="hybridMultilevel"/>
    <w:tmpl w:val="65E8DC7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576AD0"/>
    <w:multiLevelType w:val="hybridMultilevel"/>
    <w:tmpl w:val="857082BA"/>
    <w:lvl w:ilvl="0" w:tplc="1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76AE220"/>
    <w:multiLevelType w:val="hybridMultilevel"/>
    <w:tmpl w:val="FA5051D4"/>
    <w:lvl w:ilvl="0" w:tplc="8D3EF9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D6F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460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5EA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6E6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0A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8C6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EA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50F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2D2C42"/>
    <w:multiLevelType w:val="hybridMultilevel"/>
    <w:tmpl w:val="4552DF7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3B78DE"/>
    <w:multiLevelType w:val="hybridMultilevel"/>
    <w:tmpl w:val="654C6C8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4E114E"/>
    <w:multiLevelType w:val="hybridMultilevel"/>
    <w:tmpl w:val="E7C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6B1319"/>
    <w:multiLevelType w:val="hybridMultilevel"/>
    <w:tmpl w:val="B066B4F0"/>
    <w:lvl w:ilvl="0" w:tplc="FBA47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AB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6DE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A7C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7E93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10F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C4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1E8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1668D3"/>
    <w:multiLevelType w:val="hybridMultilevel"/>
    <w:tmpl w:val="9DC4016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45D5E3E"/>
    <w:multiLevelType w:val="hybridMultilevel"/>
    <w:tmpl w:val="13227196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68892516">
    <w:abstractNumId w:val="15"/>
  </w:num>
  <w:num w:numId="2" w16cid:durableId="27069568">
    <w:abstractNumId w:val="0"/>
  </w:num>
  <w:num w:numId="3" w16cid:durableId="527988602">
    <w:abstractNumId w:val="11"/>
  </w:num>
  <w:num w:numId="4" w16cid:durableId="2118258047">
    <w:abstractNumId w:val="14"/>
  </w:num>
  <w:num w:numId="5" w16cid:durableId="281425734">
    <w:abstractNumId w:val="3"/>
  </w:num>
  <w:num w:numId="6" w16cid:durableId="1793163123">
    <w:abstractNumId w:val="1"/>
  </w:num>
  <w:num w:numId="7" w16cid:durableId="25059054">
    <w:abstractNumId w:val="4"/>
  </w:num>
  <w:num w:numId="8" w16cid:durableId="1654791886">
    <w:abstractNumId w:val="16"/>
  </w:num>
  <w:num w:numId="9" w16cid:durableId="385881189">
    <w:abstractNumId w:val="5"/>
  </w:num>
  <w:num w:numId="10" w16cid:durableId="875582454">
    <w:abstractNumId w:val="12"/>
  </w:num>
  <w:num w:numId="11" w16cid:durableId="780762342">
    <w:abstractNumId w:val="2"/>
  </w:num>
  <w:num w:numId="12" w16cid:durableId="1059327928">
    <w:abstractNumId w:val="13"/>
  </w:num>
  <w:num w:numId="13" w16cid:durableId="523330079">
    <w:abstractNumId w:val="17"/>
  </w:num>
  <w:num w:numId="14" w16cid:durableId="133647946">
    <w:abstractNumId w:val="7"/>
  </w:num>
  <w:num w:numId="15" w16cid:durableId="749425469">
    <w:abstractNumId w:val="8"/>
  </w:num>
  <w:num w:numId="16" w16cid:durableId="1730107709">
    <w:abstractNumId w:val="10"/>
  </w:num>
  <w:num w:numId="17" w16cid:durableId="673991941">
    <w:abstractNumId w:val="9"/>
  </w:num>
  <w:num w:numId="18" w16cid:durableId="152266918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79"/>
    <w:rsid w:val="000011F8"/>
    <w:rsid w:val="00006362"/>
    <w:rsid w:val="00021EE7"/>
    <w:rsid w:val="00023FF6"/>
    <w:rsid w:val="000251E8"/>
    <w:rsid w:val="0002549A"/>
    <w:rsid w:val="0003035F"/>
    <w:rsid w:val="00030960"/>
    <w:rsid w:val="00033264"/>
    <w:rsid w:val="00033EFF"/>
    <w:rsid w:val="00036343"/>
    <w:rsid w:val="00037066"/>
    <w:rsid w:val="000379DE"/>
    <w:rsid w:val="00041F40"/>
    <w:rsid w:val="00041FCB"/>
    <w:rsid w:val="00042069"/>
    <w:rsid w:val="00043B44"/>
    <w:rsid w:val="000451D3"/>
    <w:rsid w:val="00047E08"/>
    <w:rsid w:val="00053C42"/>
    <w:rsid w:val="0005484B"/>
    <w:rsid w:val="0006067B"/>
    <w:rsid w:val="000607B8"/>
    <w:rsid w:val="000618DE"/>
    <w:rsid w:val="00065005"/>
    <w:rsid w:val="00066EBA"/>
    <w:rsid w:val="00073219"/>
    <w:rsid w:val="00073D5C"/>
    <w:rsid w:val="00077E63"/>
    <w:rsid w:val="0008099B"/>
    <w:rsid w:val="00081CAF"/>
    <w:rsid w:val="00084561"/>
    <w:rsid w:val="00091590"/>
    <w:rsid w:val="0009257C"/>
    <w:rsid w:val="00092C71"/>
    <w:rsid w:val="0009516A"/>
    <w:rsid w:val="000A3DC1"/>
    <w:rsid w:val="000A47F9"/>
    <w:rsid w:val="000B1244"/>
    <w:rsid w:val="000B306F"/>
    <w:rsid w:val="000B6F8E"/>
    <w:rsid w:val="000D295D"/>
    <w:rsid w:val="000D3BDD"/>
    <w:rsid w:val="000E08E3"/>
    <w:rsid w:val="000E121B"/>
    <w:rsid w:val="000F2F97"/>
    <w:rsid w:val="000F31C9"/>
    <w:rsid w:val="000F41F2"/>
    <w:rsid w:val="000F4446"/>
    <w:rsid w:val="000F5159"/>
    <w:rsid w:val="00101BB8"/>
    <w:rsid w:val="00102D2A"/>
    <w:rsid w:val="00104063"/>
    <w:rsid w:val="00106F14"/>
    <w:rsid w:val="001103F0"/>
    <w:rsid w:val="00111712"/>
    <w:rsid w:val="00113790"/>
    <w:rsid w:val="00115FCE"/>
    <w:rsid w:val="00117011"/>
    <w:rsid w:val="00124772"/>
    <w:rsid w:val="00125E45"/>
    <w:rsid w:val="0013376A"/>
    <w:rsid w:val="00136A67"/>
    <w:rsid w:val="0014090E"/>
    <w:rsid w:val="00140C4E"/>
    <w:rsid w:val="00142768"/>
    <w:rsid w:val="0014597D"/>
    <w:rsid w:val="00145B7A"/>
    <w:rsid w:val="00146B38"/>
    <w:rsid w:val="001501AB"/>
    <w:rsid w:val="001504E0"/>
    <w:rsid w:val="00153DD6"/>
    <w:rsid w:val="0015476C"/>
    <w:rsid w:val="001549C7"/>
    <w:rsid w:val="001549EE"/>
    <w:rsid w:val="001558DA"/>
    <w:rsid w:val="0016385F"/>
    <w:rsid w:val="00164D66"/>
    <w:rsid w:val="0016534A"/>
    <w:rsid w:val="00165426"/>
    <w:rsid w:val="00165EB8"/>
    <w:rsid w:val="00166C50"/>
    <w:rsid w:val="00170AEF"/>
    <w:rsid w:val="00170C97"/>
    <w:rsid w:val="00172068"/>
    <w:rsid w:val="00172206"/>
    <w:rsid w:val="0017292D"/>
    <w:rsid w:val="00174A99"/>
    <w:rsid w:val="00176D06"/>
    <w:rsid w:val="00182136"/>
    <w:rsid w:val="00184343"/>
    <w:rsid w:val="00186150"/>
    <w:rsid w:val="00195E4C"/>
    <w:rsid w:val="001A3803"/>
    <w:rsid w:val="001A3D90"/>
    <w:rsid w:val="001A436A"/>
    <w:rsid w:val="001A4ADC"/>
    <w:rsid w:val="001B45EF"/>
    <w:rsid w:val="001C0C25"/>
    <w:rsid w:val="001C0E9D"/>
    <w:rsid w:val="001C0F0F"/>
    <w:rsid w:val="001C292F"/>
    <w:rsid w:val="001C2FE0"/>
    <w:rsid w:val="001C58F8"/>
    <w:rsid w:val="001D18F7"/>
    <w:rsid w:val="001D5D61"/>
    <w:rsid w:val="001D6751"/>
    <w:rsid w:val="001D7019"/>
    <w:rsid w:val="001D7DF8"/>
    <w:rsid w:val="001E0632"/>
    <w:rsid w:val="001E0769"/>
    <w:rsid w:val="001E1ADE"/>
    <w:rsid w:val="001E2135"/>
    <w:rsid w:val="001E6AE9"/>
    <w:rsid w:val="001F1920"/>
    <w:rsid w:val="001F2BDF"/>
    <w:rsid w:val="001F474D"/>
    <w:rsid w:val="00200A62"/>
    <w:rsid w:val="00200C62"/>
    <w:rsid w:val="002017A9"/>
    <w:rsid w:val="002070F2"/>
    <w:rsid w:val="0021324E"/>
    <w:rsid w:val="00213BC9"/>
    <w:rsid w:val="00213C92"/>
    <w:rsid w:val="002141E5"/>
    <w:rsid w:val="0021620C"/>
    <w:rsid w:val="002222CB"/>
    <w:rsid w:val="00224332"/>
    <w:rsid w:val="00225224"/>
    <w:rsid w:val="00231DE1"/>
    <w:rsid w:val="002355DD"/>
    <w:rsid w:val="0023667C"/>
    <w:rsid w:val="002375A7"/>
    <w:rsid w:val="00237FDB"/>
    <w:rsid w:val="00245116"/>
    <w:rsid w:val="00245A0E"/>
    <w:rsid w:val="00247D94"/>
    <w:rsid w:val="00251BC4"/>
    <w:rsid w:val="00251C76"/>
    <w:rsid w:val="002538F5"/>
    <w:rsid w:val="002540D3"/>
    <w:rsid w:val="00256143"/>
    <w:rsid w:val="0025679A"/>
    <w:rsid w:val="00260690"/>
    <w:rsid w:val="00260BC5"/>
    <w:rsid w:val="00261227"/>
    <w:rsid w:val="00261BE0"/>
    <w:rsid w:val="00263824"/>
    <w:rsid w:val="00267264"/>
    <w:rsid w:val="00270F11"/>
    <w:rsid w:val="00270F9C"/>
    <w:rsid w:val="0027690A"/>
    <w:rsid w:val="0028178A"/>
    <w:rsid w:val="00290C75"/>
    <w:rsid w:val="00291F8D"/>
    <w:rsid w:val="002927A0"/>
    <w:rsid w:val="00293F09"/>
    <w:rsid w:val="0029723A"/>
    <w:rsid w:val="002A0852"/>
    <w:rsid w:val="002A21E6"/>
    <w:rsid w:val="002A36CE"/>
    <w:rsid w:val="002A4F64"/>
    <w:rsid w:val="002A5DE7"/>
    <w:rsid w:val="002A64C4"/>
    <w:rsid w:val="002B1235"/>
    <w:rsid w:val="002B30AB"/>
    <w:rsid w:val="002B7B55"/>
    <w:rsid w:val="002C0E80"/>
    <w:rsid w:val="002C16F7"/>
    <w:rsid w:val="002C1EAD"/>
    <w:rsid w:val="002C342D"/>
    <w:rsid w:val="002D0D80"/>
    <w:rsid w:val="002D1E92"/>
    <w:rsid w:val="002E41B3"/>
    <w:rsid w:val="002E4F06"/>
    <w:rsid w:val="002E6098"/>
    <w:rsid w:val="002F2A2C"/>
    <w:rsid w:val="002F4615"/>
    <w:rsid w:val="002F508E"/>
    <w:rsid w:val="00300CE4"/>
    <w:rsid w:val="003013D1"/>
    <w:rsid w:val="0030322A"/>
    <w:rsid w:val="003048A5"/>
    <w:rsid w:val="003052A2"/>
    <w:rsid w:val="00306B0F"/>
    <w:rsid w:val="00307EE1"/>
    <w:rsid w:val="00310F08"/>
    <w:rsid w:val="00311C98"/>
    <w:rsid w:val="00313DD9"/>
    <w:rsid w:val="003144B0"/>
    <w:rsid w:val="00314678"/>
    <w:rsid w:val="00315BDF"/>
    <w:rsid w:val="00317E07"/>
    <w:rsid w:val="00324908"/>
    <w:rsid w:val="003261BA"/>
    <w:rsid w:val="00327490"/>
    <w:rsid w:val="00330F9C"/>
    <w:rsid w:val="00336E13"/>
    <w:rsid w:val="003401DD"/>
    <w:rsid w:val="0034220F"/>
    <w:rsid w:val="003445D5"/>
    <w:rsid w:val="00344BC4"/>
    <w:rsid w:val="00346256"/>
    <w:rsid w:val="00356DBB"/>
    <w:rsid w:val="003631ED"/>
    <w:rsid w:val="00363AA9"/>
    <w:rsid w:val="00367354"/>
    <w:rsid w:val="003677B5"/>
    <w:rsid w:val="00370B9D"/>
    <w:rsid w:val="003749BD"/>
    <w:rsid w:val="003759A1"/>
    <w:rsid w:val="00384A8E"/>
    <w:rsid w:val="003864AE"/>
    <w:rsid w:val="003875EA"/>
    <w:rsid w:val="003903CC"/>
    <w:rsid w:val="00390E98"/>
    <w:rsid w:val="00394461"/>
    <w:rsid w:val="003A26CA"/>
    <w:rsid w:val="003A4525"/>
    <w:rsid w:val="003A7433"/>
    <w:rsid w:val="003A7C7E"/>
    <w:rsid w:val="003B117C"/>
    <w:rsid w:val="003C1589"/>
    <w:rsid w:val="003C3296"/>
    <w:rsid w:val="003C39F4"/>
    <w:rsid w:val="003C4332"/>
    <w:rsid w:val="003C43AB"/>
    <w:rsid w:val="003C60AD"/>
    <w:rsid w:val="003C6B43"/>
    <w:rsid w:val="003C73F2"/>
    <w:rsid w:val="003D0FCE"/>
    <w:rsid w:val="003E5566"/>
    <w:rsid w:val="003E62CA"/>
    <w:rsid w:val="003E7D3C"/>
    <w:rsid w:val="003F0172"/>
    <w:rsid w:val="003F1EDC"/>
    <w:rsid w:val="003F30CA"/>
    <w:rsid w:val="003F5DEF"/>
    <w:rsid w:val="00400656"/>
    <w:rsid w:val="00401F7F"/>
    <w:rsid w:val="00404D6A"/>
    <w:rsid w:val="00412002"/>
    <w:rsid w:val="004126C9"/>
    <w:rsid w:val="0042283C"/>
    <w:rsid w:val="00424E56"/>
    <w:rsid w:val="00424F8F"/>
    <w:rsid w:val="004317E2"/>
    <w:rsid w:val="004343D2"/>
    <w:rsid w:val="00434496"/>
    <w:rsid w:val="00440077"/>
    <w:rsid w:val="00441C26"/>
    <w:rsid w:val="0044418B"/>
    <w:rsid w:val="00445B9A"/>
    <w:rsid w:val="00447CBF"/>
    <w:rsid w:val="004510CE"/>
    <w:rsid w:val="00452813"/>
    <w:rsid w:val="00456173"/>
    <w:rsid w:val="00462A3D"/>
    <w:rsid w:val="00466F2B"/>
    <w:rsid w:val="0046703F"/>
    <w:rsid w:val="0046747D"/>
    <w:rsid w:val="004707BB"/>
    <w:rsid w:val="00477236"/>
    <w:rsid w:val="004806DE"/>
    <w:rsid w:val="00487235"/>
    <w:rsid w:val="00490272"/>
    <w:rsid w:val="00491167"/>
    <w:rsid w:val="0049230E"/>
    <w:rsid w:val="0049247B"/>
    <w:rsid w:val="004A1607"/>
    <w:rsid w:val="004A169A"/>
    <w:rsid w:val="004A22BA"/>
    <w:rsid w:val="004A43C5"/>
    <w:rsid w:val="004A4A66"/>
    <w:rsid w:val="004B096C"/>
    <w:rsid w:val="004B3E02"/>
    <w:rsid w:val="004B3FE2"/>
    <w:rsid w:val="004B44FA"/>
    <w:rsid w:val="004C176E"/>
    <w:rsid w:val="004C4C80"/>
    <w:rsid w:val="004C6F01"/>
    <w:rsid w:val="004C7E16"/>
    <w:rsid w:val="004C7E8B"/>
    <w:rsid w:val="004D29A4"/>
    <w:rsid w:val="004D2A7A"/>
    <w:rsid w:val="004D4A00"/>
    <w:rsid w:val="004D5B1A"/>
    <w:rsid w:val="004E0C63"/>
    <w:rsid w:val="004E715F"/>
    <w:rsid w:val="004F2FC6"/>
    <w:rsid w:val="004F423B"/>
    <w:rsid w:val="004F6D21"/>
    <w:rsid w:val="0050178D"/>
    <w:rsid w:val="00501829"/>
    <w:rsid w:val="00503F31"/>
    <w:rsid w:val="00506168"/>
    <w:rsid w:val="00506406"/>
    <w:rsid w:val="00512436"/>
    <w:rsid w:val="00512620"/>
    <w:rsid w:val="00512A5B"/>
    <w:rsid w:val="00513824"/>
    <w:rsid w:val="00516EE9"/>
    <w:rsid w:val="00520763"/>
    <w:rsid w:val="00521069"/>
    <w:rsid w:val="00521990"/>
    <w:rsid w:val="00521DEF"/>
    <w:rsid w:val="005223EC"/>
    <w:rsid w:val="005265E9"/>
    <w:rsid w:val="00531FD8"/>
    <w:rsid w:val="005402A4"/>
    <w:rsid w:val="005415E2"/>
    <w:rsid w:val="00541B7A"/>
    <w:rsid w:val="00542D38"/>
    <w:rsid w:val="00543A8D"/>
    <w:rsid w:val="00544757"/>
    <w:rsid w:val="00545EE8"/>
    <w:rsid w:val="005472E2"/>
    <w:rsid w:val="005515B6"/>
    <w:rsid w:val="00557DBA"/>
    <w:rsid w:val="00565F78"/>
    <w:rsid w:val="005671DB"/>
    <w:rsid w:val="00571294"/>
    <w:rsid w:val="00572AB1"/>
    <w:rsid w:val="0057349A"/>
    <w:rsid w:val="00575538"/>
    <w:rsid w:val="0057589E"/>
    <w:rsid w:val="00576B85"/>
    <w:rsid w:val="0058109E"/>
    <w:rsid w:val="00581BCA"/>
    <w:rsid w:val="00582527"/>
    <w:rsid w:val="005841BA"/>
    <w:rsid w:val="005908C7"/>
    <w:rsid w:val="0059346E"/>
    <w:rsid w:val="0059547A"/>
    <w:rsid w:val="00596B94"/>
    <w:rsid w:val="005A1730"/>
    <w:rsid w:val="005A2AC0"/>
    <w:rsid w:val="005A3446"/>
    <w:rsid w:val="005A509D"/>
    <w:rsid w:val="005B141E"/>
    <w:rsid w:val="005B7E35"/>
    <w:rsid w:val="005C1E66"/>
    <w:rsid w:val="005C3A5F"/>
    <w:rsid w:val="005C3FDD"/>
    <w:rsid w:val="005C46CA"/>
    <w:rsid w:val="005C4FE5"/>
    <w:rsid w:val="005C6D11"/>
    <w:rsid w:val="005D5BAC"/>
    <w:rsid w:val="005D79FB"/>
    <w:rsid w:val="005E00A5"/>
    <w:rsid w:val="005E1FA6"/>
    <w:rsid w:val="005F17CE"/>
    <w:rsid w:val="005F3097"/>
    <w:rsid w:val="005F39EA"/>
    <w:rsid w:val="005F6AEF"/>
    <w:rsid w:val="005F7CD5"/>
    <w:rsid w:val="00600708"/>
    <w:rsid w:val="00601935"/>
    <w:rsid w:val="00605C78"/>
    <w:rsid w:val="006077D0"/>
    <w:rsid w:val="00611888"/>
    <w:rsid w:val="00611900"/>
    <w:rsid w:val="00611E6C"/>
    <w:rsid w:val="006141CE"/>
    <w:rsid w:val="006209EE"/>
    <w:rsid w:val="00632661"/>
    <w:rsid w:val="00633C61"/>
    <w:rsid w:val="00634F1D"/>
    <w:rsid w:val="00635317"/>
    <w:rsid w:val="006374AD"/>
    <w:rsid w:val="006407AE"/>
    <w:rsid w:val="00640D32"/>
    <w:rsid w:val="00640E53"/>
    <w:rsid w:val="0064200C"/>
    <w:rsid w:val="006472A0"/>
    <w:rsid w:val="00647470"/>
    <w:rsid w:val="006516E3"/>
    <w:rsid w:val="006524F1"/>
    <w:rsid w:val="00657A1E"/>
    <w:rsid w:val="00660276"/>
    <w:rsid w:val="00662F62"/>
    <w:rsid w:val="0066443A"/>
    <w:rsid w:val="00670238"/>
    <w:rsid w:val="006716AD"/>
    <w:rsid w:val="00675473"/>
    <w:rsid w:val="006802C4"/>
    <w:rsid w:val="00680370"/>
    <w:rsid w:val="00681075"/>
    <w:rsid w:val="0068463B"/>
    <w:rsid w:val="00685119"/>
    <w:rsid w:val="00685C8B"/>
    <w:rsid w:val="0069023F"/>
    <w:rsid w:val="0069067E"/>
    <w:rsid w:val="00693BAF"/>
    <w:rsid w:val="00693F10"/>
    <w:rsid w:val="00697613"/>
    <w:rsid w:val="006A08D0"/>
    <w:rsid w:val="006A2217"/>
    <w:rsid w:val="006A2B8D"/>
    <w:rsid w:val="006A685C"/>
    <w:rsid w:val="006A7300"/>
    <w:rsid w:val="006B0248"/>
    <w:rsid w:val="006B16A6"/>
    <w:rsid w:val="006B6625"/>
    <w:rsid w:val="006B6A23"/>
    <w:rsid w:val="006B6DCC"/>
    <w:rsid w:val="006B71ED"/>
    <w:rsid w:val="006C0418"/>
    <w:rsid w:val="006C1DD2"/>
    <w:rsid w:val="006C550B"/>
    <w:rsid w:val="006D1D59"/>
    <w:rsid w:val="006D1FC2"/>
    <w:rsid w:val="006D296F"/>
    <w:rsid w:val="006D6D37"/>
    <w:rsid w:val="006D72BC"/>
    <w:rsid w:val="006E1A83"/>
    <w:rsid w:val="006E39F2"/>
    <w:rsid w:val="006E494B"/>
    <w:rsid w:val="006E5A7C"/>
    <w:rsid w:val="006E659E"/>
    <w:rsid w:val="006F231F"/>
    <w:rsid w:val="006F71A1"/>
    <w:rsid w:val="006F7836"/>
    <w:rsid w:val="00700B59"/>
    <w:rsid w:val="00701C78"/>
    <w:rsid w:val="0070478C"/>
    <w:rsid w:val="00707B47"/>
    <w:rsid w:val="00711A4F"/>
    <w:rsid w:val="007130D8"/>
    <w:rsid w:val="0071339A"/>
    <w:rsid w:val="007153AD"/>
    <w:rsid w:val="00720816"/>
    <w:rsid w:val="0072192E"/>
    <w:rsid w:val="00721981"/>
    <w:rsid w:val="00722245"/>
    <w:rsid w:val="007242CC"/>
    <w:rsid w:val="007333FF"/>
    <w:rsid w:val="007341E9"/>
    <w:rsid w:val="007379E7"/>
    <w:rsid w:val="00744432"/>
    <w:rsid w:val="00746B7A"/>
    <w:rsid w:val="007500F3"/>
    <w:rsid w:val="00752A0C"/>
    <w:rsid w:val="00755951"/>
    <w:rsid w:val="00760C60"/>
    <w:rsid w:val="007612CC"/>
    <w:rsid w:val="007659E1"/>
    <w:rsid w:val="00765B6C"/>
    <w:rsid w:val="0077103E"/>
    <w:rsid w:val="00771309"/>
    <w:rsid w:val="00771C07"/>
    <w:rsid w:val="00771D34"/>
    <w:rsid w:val="00776445"/>
    <w:rsid w:val="007775A0"/>
    <w:rsid w:val="007823AC"/>
    <w:rsid w:val="0078620D"/>
    <w:rsid w:val="00787A05"/>
    <w:rsid w:val="007911D2"/>
    <w:rsid w:val="007926A0"/>
    <w:rsid w:val="0079450D"/>
    <w:rsid w:val="007967A3"/>
    <w:rsid w:val="007A18B4"/>
    <w:rsid w:val="007A2441"/>
    <w:rsid w:val="007A6CB0"/>
    <w:rsid w:val="007B10DA"/>
    <w:rsid w:val="007B155E"/>
    <w:rsid w:val="007B6556"/>
    <w:rsid w:val="007C7B5B"/>
    <w:rsid w:val="007D080C"/>
    <w:rsid w:val="007D0C63"/>
    <w:rsid w:val="007D19ED"/>
    <w:rsid w:val="007D30E0"/>
    <w:rsid w:val="007D3AD5"/>
    <w:rsid w:val="007D47BC"/>
    <w:rsid w:val="007D66F3"/>
    <w:rsid w:val="007E096B"/>
    <w:rsid w:val="007E4EAB"/>
    <w:rsid w:val="007E7509"/>
    <w:rsid w:val="007F06B5"/>
    <w:rsid w:val="007F373E"/>
    <w:rsid w:val="00802AC8"/>
    <w:rsid w:val="00803E88"/>
    <w:rsid w:val="008102C4"/>
    <w:rsid w:val="008107B9"/>
    <w:rsid w:val="00810E4E"/>
    <w:rsid w:val="00811D5D"/>
    <w:rsid w:val="00813792"/>
    <w:rsid w:val="008142AC"/>
    <w:rsid w:val="00814B19"/>
    <w:rsid w:val="00817184"/>
    <w:rsid w:val="00821190"/>
    <w:rsid w:val="008227AB"/>
    <w:rsid w:val="00824820"/>
    <w:rsid w:val="00832D80"/>
    <w:rsid w:val="00843097"/>
    <w:rsid w:val="00846FE8"/>
    <w:rsid w:val="008517FC"/>
    <w:rsid w:val="008531D3"/>
    <w:rsid w:val="00856A2B"/>
    <w:rsid w:val="00861D0E"/>
    <w:rsid w:val="00862717"/>
    <w:rsid w:val="0086440E"/>
    <w:rsid w:val="0087444E"/>
    <w:rsid w:val="00875063"/>
    <w:rsid w:val="00880982"/>
    <w:rsid w:val="00881A76"/>
    <w:rsid w:val="00882141"/>
    <w:rsid w:val="00884FD0"/>
    <w:rsid w:val="0089067D"/>
    <w:rsid w:val="008921BB"/>
    <w:rsid w:val="00892471"/>
    <w:rsid w:val="00892D54"/>
    <w:rsid w:val="00894367"/>
    <w:rsid w:val="0089486F"/>
    <w:rsid w:val="00896193"/>
    <w:rsid w:val="008A0058"/>
    <w:rsid w:val="008A1240"/>
    <w:rsid w:val="008A21FE"/>
    <w:rsid w:val="008A79C8"/>
    <w:rsid w:val="008B112A"/>
    <w:rsid w:val="008B56EE"/>
    <w:rsid w:val="008B6241"/>
    <w:rsid w:val="008B6D04"/>
    <w:rsid w:val="008C5102"/>
    <w:rsid w:val="008C7089"/>
    <w:rsid w:val="008D0D0A"/>
    <w:rsid w:val="008D1F98"/>
    <w:rsid w:val="008D324F"/>
    <w:rsid w:val="008D6B74"/>
    <w:rsid w:val="008D6E91"/>
    <w:rsid w:val="008E1080"/>
    <w:rsid w:val="008E331D"/>
    <w:rsid w:val="008E3A14"/>
    <w:rsid w:val="008E4EB7"/>
    <w:rsid w:val="008E4ECA"/>
    <w:rsid w:val="008E6333"/>
    <w:rsid w:val="008F0EA1"/>
    <w:rsid w:val="008F33E3"/>
    <w:rsid w:val="008F3D7C"/>
    <w:rsid w:val="008F4407"/>
    <w:rsid w:val="008F6324"/>
    <w:rsid w:val="00901584"/>
    <w:rsid w:val="0091090D"/>
    <w:rsid w:val="0091386F"/>
    <w:rsid w:val="00913A8E"/>
    <w:rsid w:val="00914FA0"/>
    <w:rsid w:val="00920F86"/>
    <w:rsid w:val="00922A03"/>
    <w:rsid w:val="00923361"/>
    <w:rsid w:val="00923E65"/>
    <w:rsid w:val="00931475"/>
    <w:rsid w:val="00934799"/>
    <w:rsid w:val="00934F61"/>
    <w:rsid w:val="00937675"/>
    <w:rsid w:val="00945DC7"/>
    <w:rsid w:val="00952BC4"/>
    <w:rsid w:val="009538DF"/>
    <w:rsid w:val="009624D1"/>
    <w:rsid w:val="009642F9"/>
    <w:rsid w:val="0096452C"/>
    <w:rsid w:val="00965FC6"/>
    <w:rsid w:val="009678A3"/>
    <w:rsid w:val="00967A37"/>
    <w:rsid w:val="00971F88"/>
    <w:rsid w:val="00977373"/>
    <w:rsid w:val="00980CB7"/>
    <w:rsid w:val="0098446D"/>
    <w:rsid w:val="00991C23"/>
    <w:rsid w:val="00993C40"/>
    <w:rsid w:val="009943C4"/>
    <w:rsid w:val="00994BD3"/>
    <w:rsid w:val="009951F9"/>
    <w:rsid w:val="009969A2"/>
    <w:rsid w:val="009A04C4"/>
    <w:rsid w:val="009A1E90"/>
    <w:rsid w:val="009A30B2"/>
    <w:rsid w:val="009A3BDF"/>
    <w:rsid w:val="009A46F2"/>
    <w:rsid w:val="009A4FD1"/>
    <w:rsid w:val="009A548C"/>
    <w:rsid w:val="009A6FB2"/>
    <w:rsid w:val="009B3816"/>
    <w:rsid w:val="009B70CE"/>
    <w:rsid w:val="009C284E"/>
    <w:rsid w:val="009C38C7"/>
    <w:rsid w:val="009C4206"/>
    <w:rsid w:val="009C68DC"/>
    <w:rsid w:val="009D0D29"/>
    <w:rsid w:val="009D0D49"/>
    <w:rsid w:val="009E5491"/>
    <w:rsid w:val="009E5610"/>
    <w:rsid w:val="009E7C12"/>
    <w:rsid w:val="009F0AB4"/>
    <w:rsid w:val="009F166D"/>
    <w:rsid w:val="009F4E56"/>
    <w:rsid w:val="009F7614"/>
    <w:rsid w:val="00A00536"/>
    <w:rsid w:val="00A010DF"/>
    <w:rsid w:val="00A04AFF"/>
    <w:rsid w:val="00A13285"/>
    <w:rsid w:val="00A13728"/>
    <w:rsid w:val="00A14E24"/>
    <w:rsid w:val="00A17EDC"/>
    <w:rsid w:val="00A20A83"/>
    <w:rsid w:val="00A24DCC"/>
    <w:rsid w:val="00A27847"/>
    <w:rsid w:val="00A3034D"/>
    <w:rsid w:val="00A31F53"/>
    <w:rsid w:val="00A33040"/>
    <w:rsid w:val="00A33593"/>
    <w:rsid w:val="00A34037"/>
    <w:rsid w:val="00A4129A"/>
    <w:rsid w:val="00A42C1E"/>
    <w:rsid w:val="00A43938"/>
    <w:rsid w:val="00A51857"/>
    <w:rsid w:val="00A51B20"/>
    <w:rsid w:val="00A52B7B"/>
    <w:rsid w:val="00A53B41"/>
    <w:rsid w:val="00A55166"/>
    <w:rsid w:val="00A56EC9"/>
    <w:rsid w:val="00A66426"/>
    <w:rsid w:val="00A66B80"/>
    <w:rsid w:val="00A66D26"/>
    <w:rsid w:val="00A727FB"/>
    <w:rsid w:val="00A731F9"/>
    <w:rsid w:val="00A7359A"/>
    <w:rsid w:val="00A74008"/>
    <w:rsid w:val="00A81DA0"/>
    <w:rsid w:val="00A91C7B"/>
    <w:rsid w:val="00A93CD9"/>
    <w:rsid w:val="00A968EE"/>
    <w:rsid w:val="00AA1F05"/>
    <w:rsid w:val="00AA23D8"/>
    <w:rsid w:val="00AA357B"/>
    <w:rsid w:val="00AA498F"/>
    <w:rsid w:val="00AA4AE4"/>
    <w:rsid w:val="00AB295C"/>
    <w:rsid w:val="00AB4C96"/>
    <w:rsid w:val="00AB7BD1"/>
    <w:rsid w:val="00AC2CA2"/>
    <w:rsid w:val="00AC3B76"/>
    <w:rsid w:val="00AC709D"/>
    <w:rsid w:val="00AD2AC9"/>
    <w:rsid w:val="00AD3D2A"/>
    <w:rsid w:val="00AE087A"/>
    <w:rsid w:val="00AE1F95"/>
    <w:rsid w:val="00AE22B5"/>
    <w:rsid w:val="00AE3A34"/>
    <w:rsid w:val="00AE70D8"/>
    <w:rsid w:val="00AF53B0"/>
    <w:rsid w:val="00AF689E"/>
    <w:rsid w:val="00B00300"/>
    <w:rsid w:val="00B01593"/>
    <w:rsid w:val="00B0451B"/>
    <w:rsid w:val="00B04E23"/>
    <w:rsid w:val="00B05DFE"/>
    <w:rsid w:val="00B0707F"/>
    <w:rsid w:val="00B12959"/>
    <w:rsid w:val="00B20CEE"/>
    <w:rsid w:val="00B2246C"/>
    <w:rsid w:val="00B231B0"/>
    <w:rsid w:val="00B26882"/>
    <w:rsid w:val="00B269E8"/>
    <w:rsid w:val="00B269FF"/>
    <w:rsid w:val="00B27539"/>
    <w:rsid w:val="00B32121"/>
    <w:rsid w:val="00B34CBB"/>
    <w:rsid w:val="00B428D1"/>
    <w:rsid w:val="00B42DC1"/>
    <w:rsid w:val="00B45A56"/>
    <w:rsid w:val="00B46338"/>
    <w:rsid w:val="00B475CE"/>
    <w:rsid w:val="00B50AEE"/>
    <w:rsid w:val="00B555B8"/>
    <w:rsid w:val="00B55939"/>
    <w:rsid w:val="00B57C35"/>
    <w:rsid w:val="00B57FFB"/>
    <w:rsid w:val="00B62319"/>
    <w:rsid w:val="00B62D4E"/>
    <w:rsid w:val="00B6374D"/>
    <w:rsid w:val="00B64FC0"/>
    <w:rsid w:val="00B66A5F"/>
    <w:rsid w:val="00B7326B"/>
    <w:rsid w:val="00B76F33"/>
    <w:rsid w:val="00B8394D"/>
    <w:rsid w:val="00B83D17"/>
    <w:rsid w:val="00B8577F"/>
    <w:rsid w:val="00B9362C"/>
    <w:rsid w:val="00B93B7E"/>
    <w:rsid w:val="00B969FC"/>
    <w:rsid w:val="00BA09B8"/>
    <w:rsid w:val="00BA128C"/>
    <w:rsid w:val="00BA7FBF"/>
    <w:rsid w:val="00BB0916"/>
    <w:rsid w:val="00BB2F60"/>
    <w:rsid w:val="00BB4780"/>
    <w:rsid w:val="00BB50A1"/>
    <w:rsid w:val="00BB6444"/>
    <w:rsid w:val="00BB7DF3"/>
    <w:rsid w:val="00BC1EA6"/>
    <w:rsid w:val="00BD1A5C"/>
    <w:rsid w:val="00BD3B08"/>
    <w:rsid w:val="00BD67CC"/>
    <w:rsid w:val="00BE111D"/>
    <w:rsid w:val="00BE1C14"/>
    <w:rsid w:val="00BE3747"/>
    <w:rsid w:val="00BE56B5"/>
    <w:rsid w:val="00BE69EB"/>
    <w:rsid w:val="00BF0BA9"/>
    <w:rsid w:val="00BF1879"/>
    <w:rsid w:val="00C0122B"/>
    <w:rsid w:val="00C018AE"/>
    <w:rsid w:val="00C04CC8"/>
    <w:rsid w:val="00C04EEA"/>
    <w:rsid w:val="00C124C7"/>
    <w:rsid w:val="00C129E4"/>
    <w:rsid w:val="00C134A1"/>
    <w:rsid w:val="00C14339"/>
    <w:rsid w:val="00C148C4"/>
    <w:rsid w:val="00C157CE"/>
    <w:rsid w:val="00C20C42"/>
    <w:rsid w:val="00C2101C"/>
    <w:rsid w:val="00C2112C"/>
    <w:rsid w:val="00C221D5"/>
    <w:rsid w:val="00C227E1"/>
    <w:rsid w:val="00C232EA"/>
    <w:rsid w:val="00C2368F"/>
    <w:rsid w:val="00C2414A"/>
    <w:rsid w:val="00C262F1"/>
    <w:rsid w:val="00C26EFF"/>
    <w:rsid w:val="00C3080B"/>
    <w:rsid w:val="00C35ABC"/>
    <w:rsid w:val="00C36DC5"/>
    <w:rsid w:val="00C37995"/>
    <w:rsid w:val="00C425CA"/>
    <w:rsid w:val="00C44388"/>
    <w:rsid w:val="00C4672A"/>
    <w:rsid w:val="00C538FE"/>
    <w:rsid w:val="00C552B8"/>
    <w:rsid w:val="00C6261D"/>
    <w:rsid w:val="00C661A2"/>
    <w:rsid w:val="00C709A7"/>
    <w:rsid w:val="00C77531"/>
    <w:rsid w:val="00C8065D"/>
    <w:rsid w:val="00C82C79"/>
    <w:rsid w:val="00C86687"/>
    <w:rsid w:val="00C9047A"/>
    <w:rsid w:val="00C9236E"/>
    <w:rsid w:val="00C92DC1"/>
    <w:rsid w:val="00C935D4"/>
    <w:rsid w:val="00C94021"/>
    <w:rsid w:val="00CA0549"/>
    <w:rsid w:val="00CA160F"/>
    <w:rsid w:val="00CA5129"/>
    <w:rsid w:val="00CA6B2B"/>
    <w:rsid w:val="00CA7C80"/>
    <w:rsid w:val="00CA7EC9"/>
    <w:rsid w:val="00CB0370"/>
    <w:rsid w:val="00CC166B"/>
    <w:rsid w:val="00CC1A67"/>
    <w:rsid w:val="00CC1C46"/>
    <w:rsid w:val="00CC2929"/>
    <w:rsid w:val="00CC306A"/>
    <w:rsid w:val="00CD130E"/>
    <w:rsid w:val="00CD33B5"/>
    <w:rsid w:val="00CD7192"/>
    <w:rsid w:val="00CD7258"/>
    <w:rsid w:val="00CD7821"/>
    <w:rsid w:val="00CE1D14"/>
    <w:rsid w:val="00CE5329"/>
    <w:rsid w:val="00CE5C50"/>
    <w:rsid w:val="00CE5D6D"/>
    <w:rsid w:val="00CE68C3"/>
    <w:rsid w:val="00CE73F1"/>
    <w:rsid w:val="00CE7B63"/>
    <w:rsid w:val="00CF0DDB"/>
    <w:rsid w:val="00CF5770"/>
    <w:rsid w:val="00CF58E1"/>
    <w:rsid w:val="00CF5BC6"/>
    <w:rsid w:val="00CF6C07"/>
    <w:rsid w:val="00CF72FA"/>
    <w:rsid w:val="00CF77DA"/>
    <w:rsid w:val="00D02274"/>
    <w:rsid w:val="00D0242F"/>
    <w:rsid w:val="00D061F5"/>
    <w:rsid w:val="00D06673"/>
    <w:rsid w:val="00D076AC"/>
    <w:rsid w:val="00D104DC"/>
    <w:rsid w:val="00D10A79"/>
    <w:rsid w:val="00D11021"/>
    <w:rsid w:val="00D14798"/>
    <w:rsid w:val="00D162EB"/>
    <w:rsid w:val="00D16399"/>
    <w:rsid w:val="00D17BA2"/>
    <w:rsid w:val="00D17F1A"/>
    <w:rsid w:val="00D27423"/>
    <w:rsid w:val="00D30532"/>
    <w:rsid w:val="00D35207"/>
    <w:rsid w:val="00D355AB"/>
    <w:rsid w:val="00D4017A"/>
    <w:rsid w:val="00D51622"/>
    <w:rsid w:val="00D5322D"/>
    <w:rsid w:val="00D617EF"/>
    <w:rsid w:val="00D61A3B"/>
    <w:rsid w:val="00D64C6A"/>
    <w:rsid w:val="00D70647"/>
    <w:rsid w:val="00D72A64"/>
    <w:rsid w:val="00D7477F"/>
    <w:rsid w:val="00D757B6"/>
    <w:rsid w:val="00D843F3"/>
    <w:rsid w:val="00D90199"/>
    <w:rsid w:val="00D96FFF"/>
    <w:rsid w:val="00DA14BD"/>
    <w:rsid w:val="00DA211B"/>
    <w:rsid w:val="00DA3BC6"/>
    <w:rsid w:val="00DA3DCD"/>
    <w:rsid w:val="00DA4573"/>
    <w:rsid w:val="00DA71CA"/>
    <w:rsid w:val="00DA74C9"/>
    <w:rsid w:val="00DB6CBD"/>
    <w:rsid w:val="00DD134B"/>
    <w:rsid w:val="00DD23B0"/>
    <w:rsid w:val="00DD375F"/>
    <w:rsid w:val="00DD3D82"/>
    <w:rsid w:val="00DD4BC9"/>
    <w:rsid w:val="00DE5010"/>
    <w:rsid w:val="00DE7DE2"/>
    <w:rsid w:val="00DF3904"/>
    <w:rsid w:val="00DF7715"/>
    <w:rsid w:val="00DF797E"/>
    <w:rsid w:val="00DF7D25"/>
    <w:rsid w:val="00DF7D5F"/>
    <w:rsid w:val="00E0033F"/>
    <w:rsid w:val="00E027E3"/>
    <w:rsid w:val="00E041D1"/>
    <w:rsid w:val="00E0585F"/>
    <w:rsid w:val="00E067EB"/>
    <w:rsid w:val="00E07750"/>
    <w:rsid w:val="00E110DB"/>
    <w:rsid w:val="00E11D39"/>
    <w:rsid w:val="00E134E7"/>
    <w:rsid w:val="00E13604"/>
    <w:rsid w:val="00E14DB3"/>
    <w:rsid w:val="00E1515F"/>
    <w:rsid w:val="00E166B0"/>
    <w:rsid w:val="00E16D17"/>
    <w:rsid w:val="00E26886"/>
    <w:rsid w:val="00E274C2"/>
    <w:rsid w:val="00E34A4A"/>
    <w:rsid w:val="00E47755"/>
    <w:rsid w:val="00E53292"/>
    <w:rsid w:val="00E532ED"/>
    <w:rsid w:val="00E55239"/>
    <w:rsid w:val="00E5582D"/>
    <w:rsid w:val="00E568CF"/>
    <w:rsid w:val="00E60FA8"/>
    <w:rsid w:val="00E61431"/>
    <w:rsid w:val="00E67B70"/>
    <w:rsid w:val="00E73740"/>
    <w:rsid w:val="00E7728A"/>
    <w:rsid w:val="00E77A54"/>
    <w:rsid w:val="00E806A1"/>
    <w:rsid w:val="00E808D2"/>
    <w:rsid w:val="00E819BD"/>
    <w:rsid w:val="00E84AAF"/>
    <w:rsid w:val="00E84C36"/>
    <w:rsid w:val="00E86920"/>
    <w:rsid w:val="00E91759"/>
    <w:rsid w:val="00E92908"/>
    <w:rsid w:val="00E950AF"/>
    <w:rsid w:val="00EA08A2"/>
    <w:rsid w:val="00EA0CD1"/>
    <w:rsid w:val="00EA1BAA"/>
    <w:rsid w:val="00EA3B91"/>
    <w:rsid w:val="00EA4DE8"/>
    <w:rsid w:val="00EA6FA3"/>
    <w:rsid w:val="00EA7058"/>
    <w:rsid w:val="00EA7B92"/>
    <w:rsid w:val="00EA7EE2"/>
    <w:rsid w:val="00EB00BF"/>
    <w:rsid w:val="00EB1905"/>
    <w:rsid w:val="00EB1E17"/>
    <w:rsid w:val="00EB6EE7"/>
    <w:rsid w:val="00EC23C0"/>
    <w:rsid w:val="00EC4725"/>
    <w:rsid w:val="00EC770D"/>
    <w:rsid w:val="00EC7BF0"/>
    <w:rsid w:val="00EC7EA9"/>
    <w:rsid w:val="00ED0112"/>
    <w:rsid w:val="00ED1DBD"/>
    <w:rsid w:val="00ED5A4E"/>
    <w:rsid w:val="00ED791F"/>
    <w:rsid w:val="00EE1413"/>
    <w:rsid w:val="00EE28DA"/>
    <w:rsid w:val="00EE6C6C"/>
    <w:rsid w:val="00EF0AB7"/>
    <w:rsid w:val="00EF2809"/>
    <w:rsid w:val="00EF5446"/>
    <w:rsid w:val="00EF7492"/>
    <w:rsid w:val="00F01C57"/>
    <w:rsid w:val="00F04C12"/>
    <w:rsid w:val="00F07B55"/>
    <w:rsid w:val="00F120FD"/>
    <w:rsid w:val="00F20541"/>
    <w:rsid w:val="00F22794"/>
    <w:rsid w:val="00F235CB"/>
    <w:rsid w:val="00F2362B"/>
    <w:rsid w:val="00F27D9F"/>
    <w:rsid w:val="00F35D53"/>
    <w:rsid w:val="00F36047"/>
    <w:rsid w:val="00F36C24"/>
    <w:rsid w:val="00F37F30"/>
    <w:rsid w:val="00F4092A"/>
    <w:rsid w:val="00F40D52"/>
    <w:rsid w:val="00F43B63"/>
    <w:rsid w:val="00F45889"/>
    <w:rsid w:val="00F47191"/>
    <w:rsid w:val="00F474EE"/>
    <w:rsid w:val="00F54475"/>
    <w:rsid w:val="00F62408"/>
    <w:rsid w:val="00F66B81"/>
    <w:rsid w:val="00F678CA"/>
    <w:rsid w:val="00F702EC"/>
    <w:rsid w:val="00F705A8"/>
    <w:rsid w:val="00F71A7E"/>
    <w:rsid w:val="00F7626B"/>
    <w:rsid w:val="00F8018D"/>
    <w:rsid w:val="00F84B90"/>
    <w:rsid w:val="00F85D35"/>
    <w:rsid w:val="00F90B52"/>
    <w:rsid w:val="00F95298"/>
    <w:rsid w:val="00FA14C3"/>
    <w:rsid w:val="00FA6FED"/>
    <w:rsid w:val="00FB12EF"/>
    <w:rsid w:val="00FB1C70"/>
    <w:rsid w:val="00FB325B"/>
    <w:rsid w:val="00FB3487"/>
    <w:rsid w:val="00FB3F91"/>
    <w:rsid w:val="00FC219B"/>
    <w:rsid w:val="00FC5093"/>
    <w:rsid w:val="00FD2841"/>
    <w:rsid w:val="00FD42D6"/>
    <w:rsid w:val="00FD531D"/>
    <w:rsid w:val="00FD622D"/>
    <w:rsid w:val="00FE2195"/>
    <w:rsid w:val="00FE6135"/>
    <w:rsid w:val="00FF4088"/>
    <w:rsid w:val="00FF6C61"/>
    <w:rsid w:val="00FF7223"/>
    <w:rsid w:val="00FF7429"/>
    <w:rsid w:val="0279FD06"/>
    <w:rsid w:val="02BC5510"/>
    <w:rsid w:val="05670AD8"/>
    <w:rsid w:val="065C99CC"/>
    <w:rsid w:val="0732476B"/>
    <w:rsid w:val="080EC704"/>
    <w:rsid w:val="0BD0B381"/>
    <w:rsid w:val="0C1A4780"/>
    <w:rsid w:val="0C438D13"/>
    <w:rsid w:val="0D93FEBE"/>
    <w:rsid w:val="0E257371"/>
    <w:rsid w:val="0F582F2D"/>
    <w:rsid w:val="0F8AA4E4"/>
    <w:rsid w:val="10C00154"/>
    <w:rsid w:val="112B9305"/>
    <w:rsid w:val="13017BC0"/>
    <w:rsid w:val="134A0075"/>
    <w:rsid w:val="134D2962"/>
    <w:rsid w:val="14773F94"/>
    <w:rsid w:val="152294DC"/>
    <w:rsid w:val="16EB2FEE"/>
    <w:rsid w:val="1702BC3F"/>
    <w:rsid w:val="17922969"/>
    <w:rsid w:val="17B7BFBD"/>
    <w:rsid w:val="18DF6F06"/>
    <w:rsid w:val="1A22D0B0"/>
    <w:rsid w:val="1A7CDE4B"/>
    <w:rsid w:val="1AB1A225"/>
    <w:rsid w:val="1ABE580E"/>
    <w:rsid w:val="1B4077D5"/>
    <w:rsid w:val="1CDC4836"/>
    <w:rsid w:val="1EE0A8F2"/>
    <w:rsid w:val="1F372711"/>
    <w:rsid w:val="1F6FF992"/>
    <w:rsid w:val="22826669"/>
    <w:rsid w:val="2321A588"/>
    <w:rsid w:val="238ACBC8"/>
    <w:rsid w:val="23A0D701"/>
    <w:rsid w:val="24B0CF76"/>
    <w:rsid w:val="24C30D34"/>
    <w:rsid w:val="260E99B4"/>
    <w:rsid w:val="274238F6"/>
    <w:rsid w:val="275ACAD1"/>
    <w:rsid w:val="2B530F6E"/>
    <w:rsid w:val="2D7882C2"/>
    <w:rsid w:val="2E8457E2"/>
    <w:rsid w:val="30425DC7"/>
    <w:rsid w:val="30F8DB8B"/>
    <w:rsid w:val="338A19D1"/>
    <w:rsid w:val="34307C4D"/>
    <w:rsid w:val="34D83A3F"/>
    <w:rsid w:val="35DF692B"/>
    <w:rsid w:val="3674A1F6"/>
    <w:rsid w:val="36BCC631"/>
    <w:rsid w:val="37695DDF"/>
    <w:rsid w:val="378B139D"/>
    <w:rsid w:val="379B53DB"/>
    <w:rsid w:val="38107257"/>
    <w:rsid w:val="38ACBFE2"/>
    <w:rsid w:val="38C697CF"/>
    <w:rsid w:val="38FD3A57"/>
    <w:rsid w:val="3AD4B35B"/>
    <w:rsid w:val="3BDF1881"/>
    <w:rsid w:val="3D07B872"/>
    <w:rsid w:val="3D1183AB"/>
    <w:rsid w:val="3E221B12"/>
    <w:rsid w:val="3EEA9046"/>
    <w:rsid w:val="3FCBDE3B"/>
    <w:rsid w:val="40878F97"/>
    <w:rsid w:val="412C2BBB"/>
    <w:rsid w:val="429C44DF"/>
    <w:rsid w:val="42D64C7B"/>
    <w:rsid w:val="4423C212"/>
    <w:rsid w:val="444CDC3E"/>
    <w:rsid w:val="47B019BC"/>
    <w:rsid w:val="48351801"/>
    <w:rsid w:val="4A930396"/>
    <w:rsid w:val="4A998780"/>
    <w:rsid w:val="4B88A968"/>
    <w:rsid w:val="4BB08B7A"/>
    <w:rsid w:val="4BE1C6F0"/>
    <w:rsid w:val="4C38D179"/>
    <w:rsid w:val="4EC04A2A"/>
    <w:rsid w:val="4FD07836"/>
    <w:rsid w:val="510F6DF3"/>
    <w:rsid w:val="525AB090"/>
    <w:rsid w:val="5284ED1E"/>
    <w:rsid w:val="52A7815E"/>
    <w:rsid w:val="52F88DDF"/>
    <w:rsid w:val="55EDDC44"/>
    <w:rsid w:val="564EB0A9"/>
    <w:rsid w:val="57EA810A"/>
    <w:rsid w:val="597A6174"/>
    <w:rsid w:val="5C6D4337"/>
    <w:rsid w:val="5E2EDFB1"/>
    <w:rsid w:val="60409D59"/>
    <w:rsid w:val="61F59F10"/>
    <w:rsid w:val="62C6244D"/>
    <w:rsid w:val="62E8A94C"/>
    <w:rsid w:val="6367F265"/>
    <w:rsid w:val="63A13042"/>
    <w:rsid w:val="6603B95C"/>
    <w:rsid w:val="669D4B75"/>
    <w:rsid w:val="66FE71FD"/>
    <w:rsid w:val="6855B799"/>
    <w:rsid w:val="68C83D83"/>
    <w:rsid w:val="69472952"/>
    <w:rsid w:val="699B3F05"/>
    <w:rsid w:val="6A5DD674"/>
    <w:rsid w:val="6AF3BB31"/>
    <w:rsid w:val="6B315C2E"/>
    <w:rsid w:val="6B408A94"/>
    <w:rsid w:val="6BAB88EE"/>
    <w:rsid w:val="6C1D6092"/>
    <w:rsid w:val="6D24F949"/>
    <w:rsid w:val="6ED9B803"/>
    <w:rsid w:val="6EE3A45B"/>
    <w:rsid w:val="6F591680"/>
    <w:rsid w:val="6F832732"/>
    <w:rsid w:val="71CD881B"/>
    <w:rsid w:val="72027F38"/>
    <w:rsid w:val="74070DDD"/>
    <w:rsid w:val="742E6664"/>
    <w:rsid w:val="76A2C8CB"/>
    <w:rsid w:val="77192853"/>
    <w:rsid w:val="7723311F"/>
    <w:rsid w:val="782E9813"/>
    <w:rsid w:val="7910E11B"/>
    <w:rsid w:val="7A477D0F"/>
    <w:rsid w:val="7A7E8B9E"/>
    <w:rsid w:val="7AF8809F"/>
    <w:rsid w:val="7C3015E1"/>
    <w:rsid w:val="7D656A9F"/>
    <w:rsid w:val="7DB2042A"/>
    <w:rsid w:val="7E496D43"/>
    <w:rsid w:val="7ED66F75"/>
    <w:rsid w:val="7F0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FB4FF"/>
  <w15:docId w15:val="{89D24FC1-99BA-486F-9456-F22602AFD7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F1879"/>
    <w:rPr>
      <w:rFonts w:eastAsia="SimSu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D80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2D80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GB" w:eastAsia="en-US"/>
    </w:rPr>
  </w:style>
  <w:style w:type="paragraph" w:styleId="Title">
    <w:name w:val="Title"/>
    <w:basedOn w:val="Normal"/>
    <w:qFormat/>
    <w:rsid w:val="00BF1879"/>
    <w:pPr>
      <w:jc w:val="center"/>
    </w:pPr>
    <w:rPr>
      <w:b/>
      <w:u w:val="single"/>
      <w:lang w:eastAsia="en-US"/>
    </w:rPr>
  </w:style>
  <w:style w:type="paragraph" w:styleId="BodyText">
    <w:name w:val="Body Text"/>
    <w:aliases w:val="Normal H,HEA"/>
    <w:basedOn w:val="Normal"/>
    <w:rsid w:val="00BF1879"/>
    <w:rPr>
      <w:color w:val="993300"/>
      <w:sz w:val="22"/>
      <w:szCs w:val="20"/>
      <w:lang w:eastAsia="en-US"/>
    </w:rPr>
  </w:style>
  <w:style w:type="character" w:styleId="Hyperlink">
    <w:name w:val="Hyperlink"/>
    <w:basedOn w:val="DefaultParagraphFont"/>
    <w:rsid w:val="00BF187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187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BF1879"/>
    <w:rPr>
      <w:rFonts w:eastAsia="SimSun"/>
      <w:sz w:val="24"/>
      <w:szCs w:val="24"/>
      <w:lang w:val="en-GB" w:eastAsia="fi-FI" w:bidi="ar-SA"/>
    </w:rPr>
  </w:style>
  <w:style w:type="paragraph" w:styleId="BalloonText">
    <w:name w:val="Balloon Text"/>
    <w:basedOn w:val="Normal"/>
    <w:link w:val="BalloonTextChar"/>
    <w:rsid w:val="004806D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806DE"/>
    <w:rPr>
      <w:rFonts w:ascii="Tahoma" w:hAnsi="Tahoma" w:eastAsia="SimSun" w:cs="Tahoma"/>
      <w:sz w:val="16"/>
      <w:szCs w:val="16"/>
      <w:lang w:val="en-GB" w:eastAsia="fi-FI"/>
    </w:rPr>
  </w:style>
  <w:style w:type="paragraph" w:styleId="ListParagraph">
    <w:name w:val="List Paragraph"/>
    <w:basedOn w:val="Normal"/>
    <w:uiPriority w:val="34"/>
    <w:qFormat/>
    <w:rsid w:val="003A7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Footer">
    <w:name w:val="footer"/>
    <w:basedOn w:val="Normal"/>
    <w:link w:val="Foot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NormalWeb">
    <w:name w:val="Normal (Web)"/>
    <w:basedOn w:val="Normal"/>
    <w:uiPriority w:val="99"/>
    <w:unhideWhenUsed/>
    <w:rsid w:val="000B1244"/>
    <w:pPr>
      <w:spacing w:before="100" w:beforeAutospacing="1" w:after="100" w:afterAutospacing="1"/>
    </w:pPr>
    <w:rPr>
      <w:rFonts w:eastAsia="Times New Roman"/>
      <w:color w:val="000000" w:themeColor="text1"/>
      <w:kern w:val="36"/>
      <w:lang w:val="de-DE" w:eastAsia="de-DE"/>
    </w:rPr>
  </w:style>
  <w:style w:type="paragraph" w:styleId="CommentText">
    <w:name w:val="Comment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rFonts w:eastAsia="SimSun"/>
      <w:lang w:val="en-GB" w:eastAsia="fi-FI"/>
    </w:rPr>
  </w:style>
  <w:style w:type="character" w:styleId="CommentReference">
    <w:name w:val="Comment Reference"/>
    <w:basedOn w:val="DefaultParagraphFont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2F50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74AD"/>
    <w:rPr>
      <w:color w:val="808080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7612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7612CC"/>
    <w:rPr>
      <w:rFonts w:eastAsia="SimSun"/>
      <w:b/>
      <w:bCs/>
      <w:lang w:val="en-GB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5D7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iversityofgalway.ie/our-research/" TargetMode="External" Id="rId13" /><Relationship Type="http://schemas.openxmlformats.org/officeDocument/2006/relationships/hyperlink" Target="https://www.sciencedirect.com/science/article/pii/S092134492600131X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www.universityofgalway.ie/ryaninstitute/" TargetMode="Externa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yperlink" Target="https://circbio.ie/profile/directors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research.universityofgalway.ie/en/persons/david-styles/" TargetMode="External" Id="rId1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hyperlink" Target="mailto:david.styles@universityofgalway.i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euraxess.ie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8DF19.921389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B5AE-54C0-4A93-B4AB-222713503450}"/>
      </w:docPartPr>
      <w:docPartBody>
        <w:p xmlns:wp14="http://schemas.microsoft.com/office/word/2010/wordml" w:rsidR="001C4E36" w:rsidRDefault="001C4E36" w14:paraId="4C3E277F" wp14:textId="77777777">
          <w:r w:rsidRPr="001538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36"/>
    <w:rsid w:val="001C4E36"/>
    <w:rsid w:val="003161B0"/>
    <w:rsid w:val="005014D0"/>
    <w:rsid w:val="00564D2B"/>
    <w:rsid w:val="005D6BAF"/>
    <w:rsid w:val="006179A9"/>
    <w:rsid w:val="007304B6"/>
    <w:rsid w:val="007333FF"/>
    <w:rsid w:val="007D76EE"/>
    <w:rsid w:val="007E6A99"/>
    <w:rsid w:val="008973BE"/>
    <w:rsid w:val="0094631A"/>
    <w:rsid w:val="00974201"/>
    <w:rsid w:val="00A937FF"/>
    <w:rsid w:val="00AF7748"/>
    <w:rsid w:val="00B23AC4"/>
    <w:rsid w:val="00B54DD8"/>
    <w:rsid w:val="00C25A40"/>
    <w:rsid w:val="00D37724"/>
    <w:rsid w:val="00D571AA"/>
    <w:rsid w:val="00E166B0"/>
    <w:rsid w:val="00F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1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35df87-ce5a-4d2f-9d73-d05d9793104e">
      <Terms xmlns="http://schemas.microsoft.com/office/infopath/2007/PartnerControls"/>
    </lcf76f155ced4ddcb4097134ff3c332f>
    <TaxCatchAll xmlns="5a8816f0-e16a-45a8-ad1b-1063eaebb3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02116382B59428C5A8CE913D11900" ma:contentTypeVersion="15" ma:contentTypeDescription="Create a new document." ma:contentTypeScope="" ma:versionID="8aedbb6f6c2d98ad5d495c262e8224d1">
  <xsd:schema xmlns:xsd="http://www.w3.org/2001/XMLSchema" xmlns:xs="http://www.w3.org/2001/XMLSchema" xmlns:p="http://schemas.microsoft.com/office/2006/metadata/properties" xmlns:ns2="5e35df87-ce5a-4d2f-9d73-d05d9793104e" xmlns:ns3="5a8816f0-e16a-45a8-ad1b-1063eaebb3ba" targetNamespace="http://schemas.microsoft.com/office/2006/metadata/properties" ma:root="true" ma:fieldsID="be32c0354c97adfa669d2b11d64b88b4" ns2:_="" ns3:_="">
    <xsd:import namespace="5e35df87-ce5a-4d2f-9d73-d05d9793104e"/>
    <xsd:import namespace="5a8816f0-e16a-45a8-ad1b-1063eaebb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5df87-ce5a-4d2f-9d73-d05d9793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16f0-e16a-45a8-ad1b-1063eaeb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c7c503-58cb-4f0b-bcb3-6ff8963bfd22}" ma:internalName="TaxCatchAll" ma:showField="CatchAllData" ma:web="5a8816f0-e16a-45a8-ad1b-1063eaebb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39E9-785B-4475-930E-A1DBE033D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7390B-6FF3-467F-9172-3689E8297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E2AA7-ACE8-4062-A238-17BF504402C6}">
  <ds:schemaRefs>
    <ds:schemaRef ds:uri="http://schemas.microsoft.com/office/2006/metadata/properties"/>
    <ds:schemaRef ds:uri="http://schemas.microsoft.com/office/infopath/2007/PartnerControls"/>
    <ds:schemaRef ds:uri="5e35df87-ce5a-4d2f-9d73-d05d9793104e"/>
    <ds:schemaRef ds:uri="5a8816f0-e16a-45a8-ad1b-1063eaebb3ba"/>
  </ds:schemaRefs>
</ds:datastoreItem>
</file>

<file path=customXml/itemProps4.xml><?xml version="1.0" encoding="utf-8"?>
<ds:datastoreItem xmlns:ds="http://schemas.openxmlformats.org/officeDocument/2006/customXml" ds:itemID="{75B74EF3-8584-406A-A6BD-B5632F4A3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5df87-ce5a-4d2f-9d73-d05d9793104e"/>
    <ds:schemaRef ds:uri="5a8816f0-e16a-45a8-ad1b-1063eaeb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NUI,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0107827s</dc:creator>
  <lastModifiedBy>Quinlan, Eabha Leech</lastModifiedBy>
  <revision>38</revision>
  <lastPrinted>2012-01-19T09:41:00.0000000Z</lastPrinted>
  <dcterms:created xsi:type="dcterms:W3CDTF">2026-06-29T17:20:00.0000000Z</dcterms:created>
  <dcterms:modified xsi:type="dcterms:W3CDTF">2026-06-30T13:56:29.5829441Z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0x010100DB602116382B59428C5A8CE913D11900</vt:lpwstr>
  </property>
  <property fmtid="{D5CDD505-2E9C-101B-9397-08002B2CF9AE}" pid="3" name="MediaServiceImageTags">
    <vt:lpwstr/>
  </property>
  <property fmtid="{D5CDD505-2E9C-101B-9397-08002B2CF9AE}" pid="4" name="GrammarlyDocumentId">
    <vt:lpwstr>6ca4ff4c2b4a3c476daf5ee9dddb4f38266f99e50964a9e31af494df8cfcab22</vt:lpwstr>
  </property>
</Properties>
</file>